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8CC51" w14:textId="7EFBC18F" w:rsidR="000E3336" w:rsidRPr="00A640B0" w:rsidRDefault="00CB29DA">
      <w:pPr>
        <w:widowControl/>
        <w:ind w:left="135"/>
        <w:jc w:val="left"/>
        <w:rPr>
          <w:rFonts w:ascii="Meiryo UI" w:eastAsia="Meiryo UI" w:hAnsi="Meiryo UI" w:cs="Meiryo UI"/>
        </w:rPr>
      </w:pPr>
      <w:r w:rsidRPr="00A640B0">
        <w:rPr>
          <w:rFonts w:ascii="Meiryo UI" w:eastAsia="Meiryo UI" w:hAnsi="Meiryo UI" w:cs="Meiryo UI" w:hint="eastAsia"/>
          <w:noProof/>
        </w:rPr>
        <mc:AlternateContent>
          <mc:Choice Requires="wps">
            <w:drawing>
              <wp:anchor distT="0" distB="0" distL="114300" distR="114300" simplePos="0" relativeHeight="251670528" behindDoc="0" locked="0" layoutInCell="1" allowOverlap="1" wp14:anchorId="31FA6EB1" wp14:editId="1C272BE4">
                <wp:simplePos x="0" y="0"/>
                <wp:positionH relativeFrom="column">
                  <wp:posOffset>4490113</wp:posOffset>
                </wp:positionH>
                <wp:positionV relativeFrom="paragraph">
                  <wp:posOffset>-487907</wp:posOffset>
                </wp:positionV>
                <wp:extent cx="809625" cy="3048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809625" cy="304800"/>
                        </a:xfrm>
                        <a:prstGeom prst="rect">
                          <a:avLst/>
                        </a:prstGeom>
                        <a:solidFill>
                          <a:sysClr val="window" lastClr="FFFFFF"/>
                        </a:solidFill>
                        <a:ln w="19050">
                          <a:solidFill>
                            <a:prstClr val="black"/>
                          </a:solidFill>
                          <a:prstDash val="dash"/>
                        </a:ln>
                      </wps:spPr>
                      <wps:txbx>
                        <w:txbxContent>
                          <w:p w14:paraId="3B3E572D" w14:textId="77777777" w:rsidR="00CB29DA" w:rsidRPr="004459E7" w:rsidRDefault="00CB29DA" w:rsidP="00CB29DA">
                            <w:pPr>
                              <w:rPr>
                                <w:rFonts w:ascii="UD デジタル 教科書体 NK-B" w:eastAsia="UD デジタル 教科書体 NK-B"/>
                              </w:rPr>
                            </w:pPr>
                            <w:r w:rsidRPr="004459E7">
                              <w:rPr>
                                <w:rFonts w:ascii="UD デジタル 教科書体 NK-B" w:eastAsia="UD デジタル 教科書体 NK-B" w:hint="eastAsia"/>
                              </w:rPr>
                              <w:t>施設様用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A6EB1" id="_x0000_t202" coordsize="21600,21600" o:spt="202" path="m,l,21600r21600,l21600,xe">
                <v:stroke joinstyle="miter"/>
                <v:path gradientshapeok="t" o:connecttype="rect"/>
              </v:shapetype>
              <v:shape id="テキスト ボックス 3" o:spid="_x0000_s1026" type="#_x0000_t202" style="position:absolute;left:0;text-align:left;margin-left:353.55pt;margin-top:-38.4pt;width:63.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" fillcolor="window" strokeweight="1.5pt">
                <v:stroke dashstyle="dash"/>
                <v:textbox>
                  <w:txbxContent>
                    <w:p w14:paraId="3B3E572D" w14:textId="77777777" w:rsidR="00CB29DA" w:rsidRPr="004459E7" w:rsidRDefault="00CB29DA" w:rsidP="00CB29DA">
                      <w:pPr>
                        <w:rPr>
                          <w:rFonts w:ascii="UD デジタル 教科書体 NK-B" w:eastAsia="UD デジタル 教科書体 NK-B"/>
                        </w:rPr>
                      </w:pPr>
                      <w:r w:rsidRPr="004459E7">
                        <w:rPr>
                          <w:rFonts w:ascii="UD デジタル 教科書体 NK-B" w:eastAsia="UD デジタル 教科書体 NK-B" w:hint="eastAsia"/>
                        </w:rPr>
                        <w:t>施設様用</w:t>
                      </w:r>
                    </w:p>
                  </w:txbxContent>
                </v:textbox>
              </v:shape>
            </w:pict>
          </mc:Fallback>
        </mc:AlternateContent>
      </w:r>
      <w:r w:rsidR="0059011C" w:rsidRPr="00A640B0">
        <w:rPr>
          <w:rFonts w:ascii="Meiryo UI" w:eastAsia="Meiryo UI" w:hAnsi="Meiryo UI" w:cs="Meiryo UI" w:hint="eastAsia"/>
        </w:rPr>
        <w:t xml:space="preserve">【様式1-1】　</w:t>
      </w:r>
      <w:r w:rsidR="00397AED" w:rsidRPr="00A640B0">
        <w:rPr>
          <w:rFonts w:ascii="Meiryo UI" w:eastAsia="Meiryo UI" w:hAnsi="Meiryo UI" w:cs="Meiryo UI" w:hint="eastAsia"/>
        </w:rPr>
        <w:t>施設</w:t>
      </w:r>
      <w:r w:rsidR="0059011C" w:rsidRPr="00A640B0">
        <w:rPr>
          <w:rFonts w:ascii="Meiryo UI" w:eastAsia="Meiryo UI" w:hAnsi="Meiryo UI" w:cs="Meiryo UI" w:hint="eastAsia"/>
        </w:rPr>
        <w:t xml:space="preserve">→Ｓ管理者　　　</w:t>
      </w:r>
      <w:r w:rsidR="0059011C" w:rsidRPr="00A640B0">
        <w:rPr>
          <w:rFonts w:ascii="Meiryo UI" w:eastAsia="Meiryo UI" w:hAnsi="Meiryo UI" w:cs="Meiryo UI" w:hint="eastAsia"/>
          <w:b/>
          <w:bCs/>
        </w:rPr>
        <w:t xml:space="preserve">　</w:t>
      </w:r>
      <w:r w:rsidR="00372523" w:rsidRPr="00A640B0">
        <w:rPr>
          <w:rFonts w:ascii="Meiryo UI" w:eastAsia="Meiryo UI" w:hAnsi="Meiryo UI" w:cs="Meiryo UI" w:hint="eastAsia"/>
        </w:rPr>
        <w:t>□</w:t>
      </w:r>
      <w:r w:rsidR="0059011C" w:rsidRPr="00A640B0">
        <w:rPr>
          <w:rFonts w:ascii="Meiryo UI" w:eastAsia="Meiryo UI" w:hAnsi="Meiryo UI" w:cs="Meiryo UI" w:hint="eastAsia"/>
        </w:rPr>
        <w:t>新規　　　□登録内容変更　　　□中止</w:t>
      </w:r>
    </w:p>
    <w:p w14:paraId="68431118" w14:textId="31C203D0" w:rsidR="000E3336" w:rsidRPr="00A640B0" w:rsidRDefault="00CE492D">
      <w:pPr>
        <w:widowControl/>
        <w:ind w:left="135"/>
        <w:jc w:val="center"/>
        <w:rPr>
          <w:rFonts w:ascii="Meiryo UI" w:eastAsia="Meiryo UI" w:hAnsi="Meiryo UI" w:cs="Meiryo UI"/>
          <w:b/>
          <w:u w:val="single"/>
        </w:rPr>
      </w:pPr>
      <w:r w:rsidRPr="00A640B0">
        <w:rPr>
          <w:rFonts w:ascii="Meiryo UI" w:eastAsia="Meiryo UI" w:hAnsi="Meiryo UI" w:cs="Meiryo UI" w:hint="eastAsia"/>
          <w:b/>
          <w:sz w:val="22"/>
          <w:u w:val="single"/>
        </w:rPr>
        <w:t>ひらかた</w:t>
      </w:r>
      <w:r w:rsidR="0059011C" w:rsidRPr="00A640B0">
        <w:rPr>
          <w:rFonts w:ascii="Meiryo UI" w:eastAsia="Meiryo UI" w:hAnsi="Meiryo UI" w:cs="Meiryo UI" w:hint="eastAsia"/>
          <w:b/>
          <w:sz w:val="22"/>
          <w:u w:val="single"/>
        </w:rPr>
        <w:t>バイタルリンク利用申込書・誓約書（医師/医療スタッフ/関係事業者個人用）</w:t>
      </w:r>
    </w:p>
    <w:p w14:paraId="6FF3C578" w14:textId="67576F54" w:rsidR="000E3336" w:rsidRPr="00A640B0" w:rsidRDefault="0059011C">
      <w:pPr>
        <w:widowControl/>
        <w:ind w:left="135"/>
        <w:jc w:val="left"/>
        <w:rPr>
          <w:rFonts w:ascii="Meiryo UI" w:eastAsia="Meiryo UI" w:hAnsi="Meiryo UI" w:cs="Meiryo UI"/>
          <w:u w:val="single"/>
        </w:rPr>
      </w:pPr>
      <w:r w:rsidRPr="00A640B0">
        <w:rPr>
          <w:rFonts w:ascii="Meiryo UI" w:eastAsia="Meiryo UI" w:hAnsi="Meiryo UI" w:cs="Meiryo UI" w:hint="eastAsia"/>
        </w:rPr>
        <w:t xml:space="preserve">システム管理者　</w:t>
      </w:r>
      <w:r w:rsidRPr="00A640B0">
        <w:rPr>
          <w:rFonts w:ascii="Meiryo UI" w:eastAsia="Meiryo UI" w:hAnsi="Meiryo UI" w:cs="Meiryo UI" w:hint="eastAsia"/>
          <w:u w:val="single"/>
        </w:rPr>
        <w:t xml:space="preserve">　</w:t>
      </w:r>
      <w:r w:rsidR="00CE492D" w:rsidRPr="00A640B0">
        <w:rPr>
          <w:rFonts w:ascii="Meiryo UI" w:eastAsia="Meiryo UI" w:hAnsi="Meiryo UI" w:cs="Meiryo UI" w:hint="eastAsia"/>
          <w:u w:val="single"/>
        </w:rPr>
        <w:t>枚方</w:t>
      </w:r>
      <w:r w:rsidR="000C5590" w:rsidRPr="00A640B0">
        <w:rPr>
          <w:rFonts w:ascii="Meiryo UI" w:eastAsia="Meiryo UI" w:hAnsi="Meiryo UI" w:cs="Meiryo UI" w:hint="eastAsia"/>
          <w:u w:val="single"/>
        </w:rPr>
        <w:t xml:space="preserve">市医師会　</w:t>
      </w:r>
      <w:r w:rsidRPr="00A640B0">
        <w:rPr>
          <w:rFonts w:ascii="Meiryo UI" w:eastAsia="Meiryo UI" w:hAnsi="Meiryo UI" w:cs="Meiryo UI" w:hint="eastAsia"/>
          <w:u w:val="single"/>
        </w:rPr>
        <w:t xml:space="preserve">　会長 様</w:t>
      </w:r>
    </w:p>
    <w:p w14:paraId="75EB812E" w14:textId="5A892A3F" w:rsidR="000E3336" w:rsidRPr="00A640B0" w:rsidRDefault="002524A7">
      <w:pPr>
        <w:widowControl/>
        <w:ind w:left="135"/>
        <w:jc w:val="left"/>
        <w:rPr>
          <w:rFonts w:asciiTheme="minorEastAsia" w:hAnsiTheme="minorEastAsia" w:cs="Meiryo UI"/>
          <w:sz w:val="18"/>
          <w:szCs w:val="18"/>
        </w:rPr>
      </w:pPr>
      <w:r w:rsidRPr="00A640B0">
        <w:rPr>
          <w:rFonts w:ascii="Meiryo UI" w:eastAsia="Meiryo UI" w:hAnsi="Meiryo UI" w:cs="Meiryo UI" w:hint="eastAsia"/>
        </w:rPr>
        <w:t xml:space="preserve">　　　　　　　　　　　　　　　　　　　　　　　　　       </w:t>
      </w:r>
      <w:r w:rsidR="00477B59" w:rsidRPr="00A640B0">
        <w:rPr>
          <w:rFonts w:ascii="Meiryo UI" w:eastAsia="Meiryo UI" w:hAnsi="Meiryo UI" w:cs="Meiryo UI" w:hint="eastAsia"/>
        </w:rPr>
        <w:t xml:space="preserve">　　　</w:t>
      </w:r>
      <w:r w:rsidRPr="00A640B0">
        <w:rPr>
          <w:rFonts w:ascii="Meiryo UI" w:eastAsia="Meiryo UI" w:hAnsi="Meiryo UI" w:cs="Meiryo UI" w:hint="eastAsia"/>
        </w:rPr>
        <w:t xml:space="preserve">　</w:t>
      </w:r>
      <w:r w:rsidR="00EC4E53" w:rsidRPr="00A640B0">
        <w:rPr>
          <w:rFonts w:ascii="Meiryo UI" w:eastAsia="Meiryo UI" w:hAnsi="Meiryo UI" w:cs="Meiryo UI" w:hint="eastAsia"/>
        </w:rPr>
        <w:t xml:space="preserve">　　　　</w:t>
      </w:r>
      <w:r w:rsidRPr="00A640B0">
        <w:rPr>
          <w:rFonts w:asciiTheme="minorEastAsia" w:hAnsiTheme="minorEastAsia" w:cs="Meiryo UI" w:hint="eastAsia"/>
          <w:sz w:val="18"/>
          <w:szCs w:val="18"/>
        </w:rPr>
        <w:t>（システム管理者をS管理者と</w:t>
      </w:r>
      <w:r w:rsidR="00477B59" w:rsidRPr="00A640B0">
        <w:rPr>
          <w:rFonts w:asciiTheme="minorEastAsia" w:hAnsiTheme="minorEastAsia" w:cs="Meiryo UI" w:hint="eastAsia"/>
          <w:sz w:val="18"/>
          <w:szCs w:val="18"/>
        </w:rPr>
        <w:t>略記</w:t>
      </w:r>
      <w:r w:rsidRPr="00A640B0">
        <w:rPr>
          <w:rFonts w:asciiTheme="minorEastAsia" w:hAnsiTheme="minorEastAsia" w:cs="Meiryo UI" w:hint="eastAsia"/>
          <w:sz w:val="18"/>
          <w:szCs w:val="18"/>
        </w:rPr>
        <w:t>する</w:t>
      </w:r>
      <w:r w:rsidRPr="00A640B0">
        <w:rPr>
          <w:rFonts w:asciiTheme="minorEastAsia" w:hAnsiTheme="minorEastAsia" w:cs="Meiryo UI"/>
          <w:sz w:val="18"/>
          <w:szCs w:val="18"/>
        </w:rPr>
        <w:t>）</w:t>
      </w:r>
    </w:p>
    <w:p w14:paraId="66C7B3D3" w14:textId="2883DFA4" w:rsidR="000E3336" w:rsidRPr="00A640B0" w:rsidRDefault="0059011C">
      <w:pPr>
        <w:widowControl/>
        <w:ind w:left="135" w:firstLineChars="100" w:firstLine="210"/>
        <w:jc w:val="left"/>
        <w:rPr>
          <w:rFonts w:ascii="Meiryo UI" w:eastAsia="Meiryo UI" w:hAnsi="Meiryo UI" w:cs="Meiryo UI"/>
        </w:rPr>
      </w:pPr>
      <w:r w:rsidRPr="00A640B0">
        <w:rPr>
          <w:rFonts w:ascii="Meiryo UI" w:eastAsia="Meiryo UI" w:hAnsi="Meiryo UI" w:cs="Meiryo UI" w:hint="eastAsia"/>
        </w:rPr>
        <w:t>医療介護連携情報ネットワーク「</w:t>
      </w:r>
      <w:r w:rsidR="00CE492D" w:rsidRPr="00A640B0">
        <w:rPr>
          <w:rFonts w:ascii="Meiryo UI" w:eastAsia="Meiryo UI" w:hAnsi="Meiryo UI" w:cs="Meiryo UI" w:hint="eastAsia"/>
        </w:rPr>
        <w:t>ひらかた</w:t>
      </w:r>
      <w:r w:rsidRPr="00A640B0">
        <w:rPr>
          <w:rFonts w:ascii="Meiryo UI" w:eastAsia="Meiryo UI" w:hAnsi="Meiryo UI" w:cs="Meiryo UI" w:hint="eastAsia"/>
        </w:rPr>
        <w:t>バイタルリンク」の利用を希望しますので、許可登録をお願いします。なお、参加にあたり、その「</w:t>
      </w:r>
      <w:r w:rsidR="005F01D0" w:rsidRPr="00A640B0">
        <w:rPr>
          <w:rFonts w:ascii="Meiryo UI" w:eastAsia="Meiryo UI" w:hAnsi="Meiryo UI" w:cs="Meiryo UI" w:hint="eastAsia"/>
        </w:rPr>
        <w:t>利用規約</w:t>
      </w:r>
      <w:r w:rsidRPr="00A640B0">
        <w:rPr>
          <w:rFonts w:ascii="Meiryo UI" w:eastAsia="Meiryo UI" w:hAnsi="Meiryo UI" w:cs="Meiryo UI" w:hint="eastAsia"/>
        </w:rPr>
        <w:t>」を遵守し、下記項目を遵守することを誓約します。</w:t>
      </w:r>
    </w:p>
    <w:p w14:paraId="164A9812" w14:textId="10C55213" w:rsidR="000E3336" w:rsidRPr="00A640B0" w:rsidRDefault="00CE492D">
      <w:pPr>
        <w:widowControl/>
        <w:ind w:left="135" w:firstLineChars="550" w:firstLine="1155"/>
        <w:jc w:val="left"/>
        <w:rPr>
          <w:rFonts w:ascii="Meiryo UI" w:eastAsia="Meiryo UI" w:hAnsi="Meiryo UI" w:cs="Meiryo UI"/>
        </w:rPr>
      </w:pPr>
      <w:r w:rsidRPr="00A640B0">
        <w:rPr>
          <w:rFonts w:ascii="Meiryo UI" w:eastAsia="Meiryo UI" w:hAnsi="Meiryo UI" w:cs="Meiryo UI" w:hint="eastAsia"/>
        </w:rPr>
        <w:t xml:space="preserve">　　　　　　</w:t>
      </w:r>
      <w:r w:rsidR="0059011C" w:rsidRPr="00A640B0">
        <w:rPr>
          <w:rFonts w:ascii="Meiryo UI" w:eastAsia="Meiryo UI" w:hAnsi="Meiryo UI" w:cs="Meiryo UI" w:hint="eastAsia"/>
        </w:rPr>
        <w:t>(</w:t>
      </w:r>
      <w:r w:rsidRPr="00A640B0">
        <w:rPr>
          <w:rFonts w:ascii="Meiryo UI" w:eastAsia="Meiryo UI" w:hAnsi="Meiryo UI" w:cs="Meiryo UI" w:hint="eastAsia"/>
        </w:rPr>
        <w:t>各施設において、</w:t>
      </w:r>
      <w:r w:rsidR="0059011C" w:rsidRPr="00A640B0">
        <w:rPr>
          <w:rFonts w:ascii="Meiryo UI" w:eastAsia="Meiryo UI" w:hAnsi="Meiryo UI" w:cs="Meiryo UI" w:hint="eastAsia"/>
        </w:rPr>
        <w:t>必ず</w:t>
      </w:r>
      <w:r w:rsidR="00CE6F86" w:rsidRPr="00A640B0">
        <w:rPr>
          <w:rFonts w:ascii="Meiryo UI" w:eastAsia="Meiryo UI" w:hAnsi="Meiryo UI" w:cs="Meiryo UI" w:hint="eastAsia"/>
        </w:rPr>
        <w:t>責任</w:t>
      </w:r>
      <w:r w:rsidR="0059011C" w:rsidRPr="00A640B0">
        <w:rPr>
          <w:rFonts w:ascii="Meiryo UI" w:eastAsia="Meiryo UI" w:hAnsi="Meiryo UI" w:cs="Meiryo UI" w:hint="eastAsia"/>
        </w:rPr>
        <w:t>者１名を置き、当該責任を持つこととします。)</w:t>
      </w:r>
    </w:p>
    <w:p w14:paraId="31244421" w14:textId="77777777" w:rsidR="00CE492D" w:rsidRPr="00A640B0" w:rsidRDefault="00CE492D">
      <w:pPr>
        <w:widowControl/>
        <w:ind w:left="135" w:firstLineChars="550" w:firstLine="1155"/>
        <w:jc w:val="left"/>
        <w:rPr>
          <w:rFonts w:ascii="Meiryo UI" w:eastAsia="Meiryo UI" w:hAnsi="Meiryo UI" w:cs="Meiryo UI"/>
        </w:rPr>
      </w:pPr>
    </w:p>
    <w:p w14:paraId="59576214" w14:textId="77777777" w:rsidR="00CE492D" w:rsidRPr="00A640B0" w:rsidRDefault="00CE492D" w:rsidP="00CE492D">
      <w:pPr>
        <w:widowControl/>
        <w:jc w:val="left"/>
        <w:rPr>
          <w:rFonts w:ascii="Meiryo UI" w:eastAsia="Meiryo UI" w:hAnsi="Meiryo UI" w:cs="Meiryo UI"/>
        </w:rPr>
      </w:pPr>
      <w:r w:rsidRPr="00A640B0">
        <w:rPr>
          <w:rFonts w:ascii="Meiryo UI" w:eastAsia="Meiryo UI" w:hAnsi="Meiryo UI" w:cs="Meiryo UI" w:hint="eastAsia"/>
        </w:rPr>
        <w:t>■</w:t>
      </w:r>
      <w:r w:rsidR="0059011C" w:rsidRPr="00A640B0">
        <w:rPr>
          <w:rFonts w:ascii="Meiryo UI" w:eastAsia="Meiryo UI" w:hAnsi="Meiryo UI" w:cs="Meiryo UI" w:hint="eastAsia"/>
        </w:rPr>
        <w:t>業務情報の管理について</w:t>
      </w:r>
    </w:p>
    <w:p w14:paraId="35AC58F1" w14:textId="3D984576" w:rsidR="000E3336" w:rsidRPr="00A640B0" w:rsidRDefault="00CE492D" w:rsidP="00EC4E53">
      <w:pPr>
        <w:widowControl/>
        <w:jc w:val="left"/>
        <w:rPr>
          <w:rFonts w:ascii="Meiryo UI" w:eastAsia="Meiryo UI" w:hAnsi="Meiryo UI" w:cs="Meiryo UI"/>
        </w:rPr>
      </w:pPr>
      <w:r w:rsidRPr="00A640B0">
        <w:rPr>
          <w:rFonts w:ascii="Meiryo UI" w:eastAsia="Meiryo UI" w:hAnsi="Meiryo UI" w:cs="Meiryo UI" w:hint="eastAsia"/>
        </w:rPr>
        <w:t xml:space="preserve">　　</w:t>
      </w:r>
      <w:r w:rsidR="0059011C" w:rsidRPr="00A640B0">
        <w:rPr>
          <w:rFonts w:ascii="Meiryo UI" w:eastAsia="Meiryo UI" w:hAnsi="Meiryo UI" w:cs="Meiryo UI" w:hint="eastAsia"/>
        </w:rPr>
        <w:t>私は、本システムを利用するにあたり、法令および諸規定を遵守するとともに、以下の情報の一切をS管理者の許可なく開示、漏洩または使用しないことを誓約します。</w:t>
      </w:r>
    </w:p>
    <w:p w14:paraId="2FDCEB92" w14:textId="77777777" w:rsidR="000E3336" w:rsidRPr="00A640B0" w:rsidRDefault="0059011C">
      <w:pPr>
        <w:pStyle w:val="a3"/>
        <w:widowControl/>
        <w:numPr>
          <w:ilvl w:val="0"/>
          <w:numId w:val="12"/>
        </w:numPr>
        <w:ind w:leftChars="0"/>
        <w:jc w:val="left"/>
        <w:rPr>
          <w:rFonts w:ascii="Meiryo UI" w:eastAsia="Meiryo UI" w:hAnsi="Meiryo UI" w:cs="Meiryo UI"/>
        </w:rPr>
      </w:pPr>
      <w:r w:rsidRPr="00A640B0">
        <w:rPr>
          <w:rFonts w:ascii="Meiryo UI" w:eastAsia="Meiryo UI" w:hAnsi="Meiryo UI" w:cs="Meiryo UI" w:hint="eastAsia"/>
        </w:rPr>
        <w:t>本システムを利用して得られた患者・関係スタッフ等の各種情報</w:t>
      </w:r>
    </w:p>
    <w:p w14:paraId="49460798" w14:textId="77777777" w:rsidR="000E3336" w:rsidRPr="00A640B0" w:rsidRDefault="0059011C">
      <w:pPr>
        <w:pStyle w:val="a3"/>
        <w:widowControl/>
        <w:numPr>
          <w:ilvl w:val="0"/>
          <w:numId w:val="12"/>
        </w:numPr>
        <w:ind w:leftChars="0"/>
        <w:jc w:val="left"/>
        <w:rPr>
          <w:rFonts w:ascii="Meiryo UI" w:eastAsia="Meiryo UI" w:hAnsi="Meiryo UI" w:cs="Meiryo UI"/>
        </w:rPr>
      </w:pPr>
      <w:r w:rsidRPr="00A640B0">
        <w:rPr>
          <w:rFonts w:ascii="Meiryo UI" w:eastAsia="Meiryo UI" w:hAnsi="Meiryo UI" w:cs="Meiryo UI" w:hint="eastAsia"/>
        </w:rPr>
        <w:t>本システムのシステム仕様およびサービス仕様</w:t>
      </w:r>
    </w:p>
    <w:p w14:paraId="01F47BAD" w14:textId="20E6B573" w:rsidR="00CE492D" w:rsidRPr="00A640B0" w:rsidRDefault="00CE492D" w:rsidP="00CE492D">
      <w:pPr>
        <w:widowControl/>
        <w:jc w:val="left"/>
        <w:rPr>
          <w:rFonts w:ascii="Meiryo UI" w:eastAsia="Meiryo UI" w:hAnsi="Meiryo UI" w:cs="Meiryo UI"/>
        </w:rPr>
      </w:pPr>
      <w:r w:rsidRPr="00A640B0">
        <w:rPr>
          <w:rFonts w:ascii="Meiryo UI" w:eastAsia="Meiryo UI" w:hAnsi="Meiryo UI" w:cs="Meiryo UI" w:hint="eastAsia"/>
        </w:rPr>
        <w:t>■</w:t>
      </w:r>
      <w:r w:rsidR="0059011C" w:rsidRPr="00A640B0">
        <w:rPr>
          <w:rFonts w:ascii="Meiryo UI" w:eastAsia="Meiryo UI" w:hAnsi="Meiryo UI" w:cs="Meiryo UI" w:hint="eastAsia"/>
        </w:rPr>
        <w:t>個人情報の管理について</w:t>
      </w:r>
    </w:p>
    <w:p w14:paraId="38E83D70" w14:textId="64D5D2E1" w:rsidR="00CE492D" w:rsidRPr="00A640B0" w:rsidRDefault="00CE492D" w:rsidP="00CE492D">
      <w:pPr>
        <w:widowControl/>
        <w:jc w:val="left"/>
        <w:rPr>
          <w:rFonts w:ascii="Meiryo UI" w:eastAsia="Meiryo UI" w:hAnsi="Meiryo UI" w:cs="Meiryo UI"/>
        </w:rPr>
      </w:pPr>
      <w:r w:rsidRPr="00A640B0">
        <w:rPr>
          <w:rFonts w:ascii="Meiryo UI" w:eastAsia="Meiryo UI" w:hAnsi="Meiryo UI" w:cs="Meiryo UI" w:hint="eastAsia"/>
        </w:rPr>
        <w:t xml:space="preserve">　　</w:t>
      </w:r>
      <w:r w:rsidR="0059011C" w:rsidRPr="00A640B0">
        <w:rPr>
          <w:rFonts w:ascii="Meiryo UI" w:eastAsia="Meiryo UI" w:hAnsi="Meiryo UI" w:cs="Meiryo UI" w:hint="eastAsia"/>
        </w:rPr>
        <w:t>私は、本システムを利用するにあたり、規程の方法以外にて不正にアクセスを行ったりしないものとします。情報共有による、当システム遂行以外の目的で本システムを利用し、患者または患者家族のプライバシーその他の権利を侵害するような行為を一切しないものとします。</w:t>
      </w:r>
    </w:p>
    <w:p w14:paraId="0BA57961" w14:textId="77777777" w:rsidR="00CE492D" w:rsidRPr="00A640B0" w:rsidRDefault="00CE492D" w:rsidP="00CE492D">
      <w:pPr>
        <w:widowControl/>
        <w:jc w:val="left"/>
        <w:rPr>
          <w:rFonts w:ascii="Meiryo UI" w:eastAsia="Meiryo UI" w:hAnsi="Meiryo UI" w:cs="Meiryo UI"/>
        </w:rPr>
      </w:pPr>
      <w:r w:rsidRPr="00A640B0">
        <w:rPr>
          <w:rFonts w:ascii="Meiryo UI" w:eastAsia="Meiryo UI" w:hAnsi="Meiryo UI" w:cs="Meiryo UI" w:hint="eastAsia"/>
        </w:rPr>
        <w:t>■</w:t>
      </w:r>
      <w:r w:rsidR="0059011C" w:rsidRPr="00A640B0">
        <w:rPr>
          <w:rFonts w:ascii="Meiryo UI" w:eastAsia="Meiryo UI" w:hAnsi="Meiryo UI" w:cs="Meiryo UI" w:hint="eastAsia"/>
        </w:rPr>
        <w:t>利用中止・退職後の情報保持について</w:t>
      </w:r>
    </w:p>
    <w:p w14:paraId="36D03988" w14:textId="49AE5266" w:rsidR="000E3336" w:rsidRPr="00A640B0" w:rsidRDefault="00CE492D" w:rsidP="00CE492D">
      <w:pPr>
        <w:widowControl/>
        <w:ind w:right="-285"/>
        <w:jc w:val="left"/>
        <w:rPr>
          <w:rFonts w:ascii="Meiryo UI" w:eastAsia="Meiryo UI" w:hAnsi="Meiryo UI" w:cs="Meiryo UI"/>
        </w:rPr>
      </w:pPr>
      <w:r w:rsidRPr="00A640B0">
        <w:rPr>
          <w:rFonts w:ascii="Meiryo UI" w:eastAsia="Meiryo UI" w:hAnsi="Meiryo UI" w:cs="Meiryo UI" w:hint="eastAsia"/>
        </w:rPr>
        <w:t xml:space="preserve">　</w:t>
      </w:r>
      <w:r w:rsidR="00212FA0" w:rsidRPr="00A640B0">
        <w:rPr>
          <w:rFonts w:ascii="Meiryo UI" w:eastAsia="Meiryo UI" w:hAnsi="Meiryo UI" w:cs="Meiryo UI" w:hint="eastAsia"/>
        </w:rPr>
        <w:t>私は、利用中止の場合、</w:t>
      </w:r>
      <w:r w:rsidR="0059011C" w:rsidRPr="00A640B0">
        <w:rPr>
          <w:rFonts w:ascii="Meiryo UI" w:eastAsia="Meiryo UI" w:hAnsi="Meiryo UI" w:cs="Meiryo UI" w:hint="eastAsia"/>
        </w:rPr>
        <w:t>職を辞した後も、本システムに関する一切の情報をS管理者の許可なく開示、漏洩または使用しないことを誓約します。</w:t>
      </w:r>
    </w:p>
    <w:p w14:paraId="71D3895A" w14:textId="77777777" w:rsidR="008A027B" w:rsidRPr="00A640B0" w:rsidRDefault="008A027B" w:rsidP="008A027B">
      <w:pPr>
        <w:widowControl/>
        <w:ind w:right="-285"/>
        <w:jc w:val="left"/>
        <w:rPr>
          <w:rFonts w:ascii="Meiryo UI" w:eastAsia="Meiryo UI" w:hAnsi="Meiryo UI" w:cs="Meiryo UI"/>
        </w:rPr>
      </w:pPr>
      <w:r w:rsidRPr="00A640B0">
        <w:rPr>
          <w:rFonts w:ascii="Meiryo UI" w:eastAsia="Meiryo UI" w:hAnsi="Meiryo UI" w:cs="Meiryo UI" w:hint="eastAsia"/>
        </w:rPr>
        <w:t>■損害賠償</w:t>
      </w:r>
    </w:p>
    <w:p w14:paraId="5515A1CB" w14:textId="4E364088" w:rsidR="008A027B" w:rsidRPr="00A640B0" w:rsidRDefault="008A027B" w:rsidP="008A027B">
      <w:pPr>
        <w:widowControl/>
        <w:ind w:right="-285"/>
        <w:jc w:val="left"/>
        <w:rPr>
          <w:rFonts w:ascii="Meiryo UI" w:eastAsia="Meiryo UI" w:hAnsi="Meiryo UI" w:cs="Meiryo UI"/>
        </w:rPr>
      </w:pPr>
      <w:r w:rsidRPr="00A640B0">
        <w:rPr>
          <w:rFonts w:ascii="Meiryo UI" w:eastAsia="Meiryo UI" w:hAnsi="Meiryo UI" w:cs="Meiryo UI" w:hint="eastAsia"/>
        </w:rPr>
        <w:t xml:space="preserve"> </w:t>
      </w:r>
      <w:r w:rsidRPr="00A640B0">
        <w:rPr>
          <w:rFonts w:ascii="Meiryo UI" w:eastAsia="Meiryo UI" w:hAnsi="Meiryo UI" w:cs="Meiryo UI"/>
        </w:rPr>
        <w:t xml:space="preserve">  </w:t>
      </w:r>
      <w:r w:rsidRPr="00A640B0">
        <w:rPr>
          <w:rFonts w:ascii="Meiryo UI" w:eastAsia="Meiryo UI" w:hAnsi="Meiryo UI" w:cs="Meiryo UI" w:hint="eastAsia"/>
        </w:rPr>
        <w:t>私は、本誓約書の各条の規定に違反した場合、貴事業所が被った一切の損害を賠償することを誓約します。</w:t>
      </w:r>
      <w:r w:rsidR="00631287" w:rsidRPr="00A640B0">
        <w:rPr>
          <w:rFonts w:ascii="Meiryo UI" w:eastAsia="Meiryo UI" w:hAnsi="Meiryo UI" w:cs="Meiryo UI" w:hint="eastAsia"/>
        </w:rPr>
        <w:t>■</w:t>
      </w:r>
      <w:r w:rsidRPr="00A640B0">
        <w:rPr>
          <w:rFonts w:ascii="Meiryo UI" w:eastAsia="Meiryo UI" w:hAnsi="Meiryo UI" w:cs="Meiryo UI" w:hint="eastAsia"/>
        </w:rPr>
        <w:t>その他</w:t>
      </w:r>
    </w:p>
    <w:p w14:paraId="396FE19B" w14:textId="125670D5" w:rsidR="00631287" w:rsidRPr="00A640B0" w:rsidRDefault="008A027B" w:rsidP="008A027B">
      <w:pPr>
        <w:widowControl/>
        <w:ind w:right="-285"/>
        <w:jc w:val="left"/>
        <w:rPr>
          <w:rFonts w:ascii="Meiryo UI" w:eastAsia="Meiryo UI" w:hAnsi="Meiryo UI" w:cs="Meiryo UI"/>
        </w:rPr>
      </w:pPr>
      <w:r w:rsidRPr="00A640B0">
        <w:rPr>
          <w:rFonts w:ascii="Meiryo UI" w:eastAsia="Meiryo UI" w:hAnsi="Meiryo UI" w:cs="Meiryo UI" w:hint="eastAsia"/>
        </w:rPr>
        <w:t xml:space="preserve"> 　</w:t>
      </w:r>
      <w:r w:rsidR="00631287" w:rsidRPr="00A640B0">
        <w:rPr>
          <w:rFonts w:ascii="Meiryo UI" w:eastAsia="Meiryo UI" w:hAnsi="Meiryo UI" w:cs="Meiryo UI" w:hint="eastAsia"/>
        </w:rPr>
        <w:t>この利用申込書・誓約書に定められているほか必要な事項は、枚方市医師会理事会で定めます。</w:t>
      </w:r>
    </w:p>
    <w:p w14:paraId="6D3BEAA0" w14:textId="24C42AFE" w:rsidR="000E3336" w:rsidRPr="00A640B0" w:rsidRDefault="000E3336">
      <w:pPr>
        <w:widowControl/>
        <w:ind w:left="135"/>
        <w:jc w:val="left"/>
        <w:rPr>
          <w:rFonts w:ascii="Meiryo UI" w:eastAsia="Meiryo UI" w:hAnsi="Meiryo UI" w:cs="Meiryo UI"/>
        </w:rPr>
      </w:pPr>
    </w:p>
    <w:p w14:paraId="2EA4DC42" w14:textId="4CB23910" w:rsidR="000E3336" w:rsidRPr="00A640B0" w:rsidRDefault="0059011C">
      <w:pPr>
        <w:widowControl/>
        <w:ind w:left="135"/>
        <w:jc w:val="left"/>
        <w:rPr>
          <w:rFonts w:ascii="Meiryo UI" w:eastAsia="Meiryo UI" w:hAnsi="Meiryo UI" w:cs="Meiryo UI"/>
        </w:rPr>
      </w:pPr>
      <w:r w:rsidRPr="00A640B0">
        <w:rPr>
          <w:rFonts w:ascii="Meiryo UI" w:eastAsia="Meiryo UI" w:hAnsi="Meiryo UI" w:cs="Meiryo UI" w:hint="eastAsia"/>
        </w:rPr>
        <w:t>西暦　　　　　　　年　　　　月　　　　日</w:t>
      </w:r>
    </w:p>
    <w:tbl>
      <w:tblPr>
        <w:tblStyle w:val="a4"/>
        <w:tblW w:w="9074" w:type="dxa"/>
        <w:tblInd w:w="135" w:type="dxa"/>
        <w:tblLook w:val="04A0" w:firstRow="1" w:lastRow="0" w:firstColumn="1" w:lastColumn="0" w:noHBand="0" w:noVBand="1"/>
      </w:tblPr>
      <w:tblGrid>
        <w:gridCol w:w="1278"/>
        <w:gridCol w:w="1338"/>
        <w:gridCol w:w="6458"/>
      </w:tblGrid>
      <w:tr w:rsidR="00A640B0" w:rsidRPr="00A640B0" w14:paraId="1970598D" w14:textId="77777777" w:rsidTr="00EC4E53">
        <w:tc>
          <w:tcPr>
            <w:tcW w:w="1278" w:type="dxa"/>
            <w:vMerge w:val="restart"/>
          </w:tcPr>
          <w:p w14:paraId="4755883A" w14:textId="4229ACD6" w:rsidR="001F254C" w:rsidRPr="00A640B0" w:rsidRDefault="00624126" w:rsidP="00624126">
            <w:pPr>
              <w:widowControl/>
              <w:rPr>
                <w:rFonts w:ascii="Meiryo UI" w:eastAsia="Meiryo UI" w:hAnsi="Meiryo UI" w:cs="Meiryo UI"/>
                <w:b/>
                <w:bCs/>
                <w:sz w:val="18"/>
                <w:szCs w:val="16"/>
              </w:rPr>
            </w:pPr>
            <w:bookmarkStart w:id="0" w:name="_Hlk98144079"/>
            <w:r w:rsidRPr="00A640B0">
              <w:rPr>
                <w:rFonts w:ascii="Meiryo UI" w:eastAsia="Meiryo UI" w:hAnsi="Meiryo UI" w:cs="Meiryo UI" w:hint="eastAsia"/>
                <w:b/>
                <w:bCs/>
                <w:sz w:val="18"/>
                <w:szCs w:val="16"/>
              </w:rPr>
              <w:t>参加者情報</w:t>
            </w:r>
          </w:p>
          <w:p w14:paraId="46F1F306" w14:textId="77777777" w:rsidR="00624126" w:rsidRPr="00A640B0" w:rsidRDefault="00624126" w:rsidP="00624126">
            <w:pPr>
              <w:widowControl/>
              <w:rPr>
                <w:rFonts w:ascii="Meiryo UI" w:eastAsia="Meiryo UI" w:hAnsi="Meiryo UI" w:cs="Meiryo UI"/>
                <w:b/>
                <w:bCs/>
                <w:sz w:val="16"/>
                <w:szCs w:val="16"/>
              </w:rPr>
            </w:pPr>
          </w:p>
          <w:p w14:paraId="451CC9E2" w14:textId="7DFE1799" w:rsidR="00624126" w:rsidRPr="00A640B0" w:rsidRDefault="00624126" w:rsidP="00624126">
            <w:pPr>
              <w:widowControl/>
              <w:rPr>
                <w:rFonts w:ascii="Meiryo UI" w:eastAsia="Meiryo UI" w:hAnsi="Meiryo UI" w:cs="Meiryo UI"/>
                <w:sz w:val="16"/>
                <w:szCs w:val="16"/>
              </w:rPr>
            </w:pPr>
            <w:r w:rsidRPr="00A640B0">
              <w:rPr>
                <w:rFonts w:ascii="Meiryo UI" w:eastAsia="Meiryo UI" w:hAnsi="Meiryo UI" w:cs="Meiryo UI" w:hint="eastAsia"/>
                <w:sz w:val="16"/>
                <w:szCs w:val="16"/>
              </w:rPr>
              <w:t xml:space="preserve">　★氏名欄</w:t>
            </w:r>
          </w:p>
          <w:p w14:paraId="08BD2B87" w14:textId="6753AC45" w:rsidR="00624126" w:rsidRPr="00A640B0" w:rsidRDefault="00624126" w:rsidP="00CE492D">
            <w:pPr>
              <w:widowControl/>
              <w:snapToGrid w:val="0"/>
              <w:contextualSpacing/>
              <w:rPr>
                <w:rFonts w:ascii="Meiryo UI" w:eastAsia="Meiryo UI" w:hAnsi="Meiryo UI" w:cs="Meiryo UI"/>
                <w:sz w:val="16"/>
                <w:szCs w:val="16"/>
              </w:rPr>
            </w:pPr>
            <w:r w:rsidRPr="00A640B0">
              <w:rPr>
                <w:rFonts w:ascii="Meiryo UI" w:eastAsia="Meiryo UI" w:hAnsi="Meiryo UI" w:cs="Meiryo UI" w:hint="eastAsia"/>
                <w:sz w:val="16"/>
                <w:szCs w:val="16"/>
              </w:rPr>
              <w:t xml:space="preserve">　医療機関は</w:t>
            </w:r>
          </w:p>
          <w:p w14:paraId="7571DBEA" w14:textId="5516D0C3" w:rsidR="00624126" w:rsidRPr="00A640B0" w:rsidRDefault="00624126" w:rsidP="00CE492D">
            <w:pPr>
              <w:widowControl/>
              <w:snapToGrid w:val="0"/>
              <w:contextualSpacing/>
              <w:rPr>
                <w:rFonts w:ascii="Meiryo UI" w:eastAsia="Meiryo UI" w:hAnsi="Meiryo UI" w:cs="Meiryo UI"/>
                <w:sz w:val="16"/>
                <w:szCs w:val="16"/>
              </w:rPr>
            </w:pPr>
            <w:r w:rsidRPr="00A640B0">
              <w:rPr>
                <w:rFonts w:ascii="Meiryo UI" w:eastAsia="Meiryo UI" w:hAnsi="Meiryo UI" w:cs="Meiryo UI" w:hint="eastAsia"/>
                <w:sz w:val="16"/>
                <w:szCs w:val="16"/>
              </w:rPr>
              <w:t xml:space="preserve">　　　医師</w:t>
            </w:r>
          </w:p>
          <w:p w14:paraId="1D15E388" w14:textId="1EA0AF80" w:rsidR="00624126" w:rsidRPr="00A640B0" w:rsidRDefault="00624126" w:rsidP="00CE492D">
            <w:pPr>
              <w:widowControl/>
              <w:snapToGrid w:val="0"/>
              <w:contextualSpacing/>
              <w:rPr>
                <w:rFonts w:ascii="Meiryo UI" w:eastAsia="Meiryo UI" w:hAnsi="Meiryo UI" w:cs="Meiryo UI"/>
                <w:sz w:val="16"/>
                <w:szCs w:val="16"/>
              </w:rPr>
            </w:pPr>
            <w:r w:rsidRPr="00A640B0">
              <w:rPr>
                <w:rFonts w:ascii="Meiryo UI" w:eastAsia="Meiryo UI" w:hAnsi="Meiryo UI" w:cs="Meiryo UI" w:hint="eastAsia"/>
                <w:sz w:val="16"/>
                <w:szCs w:val="16"/>
              </w:rPr>
              <w:t xml:space="preserve">　事業所は</w:t>
            </w:r>
          </w:p>
          <w:p w14:paraId="5F55E9FA" w14:textId="77777777" w:rsidR="00624126" w:rsidRPr="00A640B0" w:rsidRDefault="00624126" w:rsidP="00CE492D">
            <w:pPr>
              <w:widowControl/>
              <w:snapToGrid w:val="0"/>
              <w:contextualSpacing/>
              <w:rPr>
                <w:rFonts w:ascii="Meiryo UI" w:eastAsia="Meiryo UI" w:hAnsi="Meiryo UI" w:cs="Meiryo UI"/>
                <w:sz w:val="16"/>
                <w:szCs w:val="16"/>
              </w:rPr>
            </w:pPr>
            <w:r w:rsidRPr="00A640B0">
              <w:rPr>
                <w:rFonts w:ascii="Meiryo UI" w:eastAsia="Meiryo UI" w:hAnsi="Meiryo UI" w:cs="Meiryo UI" w:hint="eastAsia"/>
                <w:sz w:val="16"/>
                <w:szCs w:val="16"/>
              </w:rPr>
              <w:t xml:space="preserve">　代表者名を</w:t>
            </w:r>
          </w:p>
          <w:p w14:paraId="05A2AB9E" w14:textId="26B09521" w:rsidR="00624126" w:rsidRPr="00A640B0" w:rsidRDefault="00624126" w:rsidP="00CE492D">
            <w:pPr>
              <w:widowControl/>
              <w:snapToGrid w:val="0"/>
              <w:contextualSpacing/>
              <w:rPr>
                <w:rFonts w:ascii="Meiryo UI" w:eastAsia="Meiryo UI" w:hAnsi="Meiryo UI" w:cs="Meiryo UI"/>
                <w:b/>
                <w:bCs/>
                <w:sz w:val="16"/>
                <w:szCs w:val="16"/>
              </w:rPr>
            </w:pPr>
            <w:r w:rsidRPr="00A640B0">
              <w:rPr>
                <w:rFonts w:ascii="Meiryo UI" w:eastAsia="Meiryo UI" w:hAnsi="Meiryo UI" w:cs="Meiryo UI" w:hint="eastAsia"/>
                <w:sz w:val="16"/>
                <w:szCs w:val="16"/>
              </w:rPr>
              <w:t>ご記入ください</w:t>
            </w:r>
          </w:p>
        </w:tc>
        <w:tc>
          <w:tcPr>
            <w:tcW w:w="1338" w:type="dxa"/>
            <w:vMerge w:val="restart"/>
            <w:vAlign w:val="center"/>
          </w:tcPr>
          <w:p w14:paraId="4C9E857E" w14:textId="77777777" w:rsidR="001F254C" w:rsidRPr="00A640B0" w:rsidRDefault="001F254C">
            <w:pPr>
              <w:widowControl/>
              <w:rPr>
                <w:rFonts w:ascii="Meiryo UI" w:eastAsia="Meiryo UI" w:hAnsi="Meiryo UI" w:cs="Meiryo UI"/>
              </w:rPr>
            </w:pPr>
            <w:r w:rsidRPr="00A640B0">
              <w:rPr>
                <w:rFonts w:ascii="Meiryo UI" w:eastAsia="Meiryo UI" w:hAnsi="Meiryo UI" w:cs="Meiryo UI" w:hint="eastAsia"/>
              </w:rPr>
              <w:t>事業所名</w:t>
            </w:r>
          </w:p>
        </w:tc>
        <w:tc>
          <w:tcPr>
            <w:tcW w:w="6458" w:type="dxa"/>
          </w:tcPr>
          <w:p w14:paraId="78741C58" w14:textId="5C1C6307" w:rsidR="001F254C" w:rsidRPr="00A640B0" w:rsidRDefault="001F254C">
            <w:pPr>
              <w:widowControl/>
              <w:jc w:val="left"/>
              <w:rPr>
                <w:rFonts w:ascii="Meiryo UI" w:eastAsia="Meiryo UI" w:hAnsi="Meiryo UI" w:cs="Meiryo UI"/>
              </w:rPr>
            </w:pPr>
            <w:r w:rsidRPr="00A640B0">
              <w:rPr>
                <w:rFonts w:ascii="Meiryo UI" w:eastAsia="Meiryo UI" w:hAnsi="Meiryo UI" w:cs="Meiryo UI" w:hint="eastAsia"/>
                <w:sz w:val="16"/>
              </w:rPr>
              <w:t>（ふりがな）</w:t>
            </w:r>
          </w:p>
        </w:tc>
      </w:tr>
      <w:tr w:rsidR="00A640B0" w:rsidRPr="00A640B0" w14:paraId="6DA7D0B4" w14:textId="77777777" w:rsidTr="00EC4E53">
        <w:tc>
          <w:tcPr>
            <w:tcW w:w="1278" w:type="dxa"/>
            <w:vMerge/>
          </w:tcPr>
          <w:p w14:paraId="06283A30" w14:textId="77777777" w:rsidR="001F254C" w:rsidRPr="00A640B0" w:rsidRDefault="001F254C">
            <w:pPr>
              <w:widowControl/>
              <w:jc w:val="left"/>
              <w:rPr>
                <w:rFonts w:ascii="Meiryo UI" w:eastAsia="Meiryo UI" w:hAnsi="Meiryo UI" w:cs="Meiryo UI"/>
              </w:rPr>
            </w:pPr>
          </w:p>
        </w:tc>
        <w:tc>
          <w:tcPr>
            <w:tcW w:w="1338" w:type="dxa"/>
            <w:vMerge/>
            <w:vAlign w:val="center"/>
          </w:tcPr>
          <w:p w14:paraId="504CED3F" w14:textId="77777777" w:rsidR="001F254C" w:rsidRPr="00A640B0" w:rsidRDefault="001F254C">
            <w:pPr>
              <w:widowControl/>
              <w:rPr>
                <w:rFonts w:ascii="Meiryo UI" w:eastAsia="Meiryo UI" w:hAnsi="Meiryo UI" w:cs="Meiryo UI"/>
              </w:rPr>
            </w:pPr>
          </w:p>
        </w:tc>
        <w:tc>
          <w:tcPr>
            <w:tcW w:w="6458" w:type="dxa"/>
          </w:tcPr>
          <w:p w14:paraId="3236715D" w14:textId="724ADD9B" w:rsidR="001F254C" w:rsidRPr="00A640B0" w:rsidRDefault="001F254C">
            <w:pPr>
              <w:widowControl/>
              <w:jc w:val="left"/>
              <w:rPr>
                <w:rFonts w:ascii="Meiryo UI" w:eastAsia="Meiryo UI" w:hAnsi="Meiryo UI" w:cs="Meiryo UI"/>
              </w:rPr>
            </w:pPr>
          </w:p>
        </w:tc>
      </w:tr>
      <w:tr w:rsidR="00A640B0" w:rsidRPr="00A640B0" w14:paraId="3458DB10" w14:textId="77777777" w:rsidTr="00EC4E53">
        <w:tc>
          <w:tcPr>
            <w:tcW w:w="1278" w:type="dxa"/>
            <w:vMerge/>
          </w:tcPr>
          <w:p w14:paraId="59FE7403" w14:textId="77777777" w:rsidR="001F254C" w:rsidRPr="00A640B0" w:rsidRDefault="001F254C">
            <w:pPr>
              <w:widowControl/>
              <w:jc w:val="left"/>
              <w:rPr>
                <w:rFonts w:ascii="Meiryo UI" w:eastAsia="Meiryo UI" w:hAnsi="Meiryo UI" w:cs="Meiryo UI"/>
              </w:rPr>
            </w:pPr>
          </w:p>
        </w:tc>
        <w:tc>
          <w:tcPr>
            <w:tcW w:w="1338" w:type="dxa"/>
            <w:vMerge w:val="restart"/>
            <w:vAlign w:val="center"/>
          </w:tcPr>
          <w:p w14:paraId="11B58337" w14:textId="77777777" w:rsidR="001F254C" w:rsidRPr="00A640B0" w:rsidRDefault="001F254C">
            <w:pPr>
              <w:widowControl/>
              <w:rPr>
                <w:rFonts w:ascii="Meiryo UI" w:eastAsia="Meiryo UI" w:hAnsi="Meiryo UI" w:cs="Meiryo UI"/>
              </w:rPr>
            </w:pPr>
            <w:r w:rsidRPr="00A640B0">
              <w:rPr>
                <w:rFonts w:ascii="Meiryo UI" w:eastAsia="Meiryo UI" w:hAnsi="Meiryo UI" w:cs="Meiryo UI" w:hint="eastAsia"/>
              </w:rPr>
              <w:t>氏    名</w:t>
            </w:r>
          </w:p>
        </w:tc>
        <w:tc>
          <w:tcPr>
            <w:tcW w:w="6458" w:type="dxa"/>
          </w:tcPr>
          <w:p w14:paraId="7B778C93" w14:textId="77777777" w:rsidR="001F254C" w:rsidRPr="00A640B0" w:rsidRDefault="001F254C">
            <w:pPr>
              <w:widowControl/>
              <w:jc w:val="left"/>
              <w:rPr>
                <w:rFonts w:ascii="Meiryo UI" w:eastAsia="Meiryo UI" w:hAnsi="Meiryo UI" w:cs="Meiryo UI"/>
                <w:sz w:val="18"/>
              </w:rPr>
            </w:pPr>
            <w:r w:rsidRPr="00A640B0">
              <w:rPr>
                <w:rFonts w:ascii="Meiryo UI" w:eastAsia="Meiryo UI" w:hAnsi="Meiryo UI" w:cs="Meiryo UI" w:hint="eastAsia"/>
                <w:sz w:val="16"/>
              </w:rPr>
              <w:t>（ふりがな）</w:t>
            </w:r>
          </w:p>
        </w:tc>
      </w:tr>
      <w:tr w:rsidR="00A640B0" w:rsidRPr="00A640B0" w14:paraId="723D8B88" w14:textId="77777777" w:rsidTr="00EC4E53">
        <w:tc>
          <w:tcPr>
            <w:tcW w:w="1278" w:type="dxa"/>
            <w:vMerge/>
          </w:tcPr>
          <w:p w14:paraId="4FD8D1CC" w14:textId="77777777" w:rsidR="001F254C" w:rsidRPr="00A640B0" w:rsidRDefault="001F254C">
            <w:pPr>
              <w:widowControl/>
              <w:jc w:val="left"/>
              <w:rPr>
                <w:rFonts w:ascii="Meiryo UI" w:eastAsia="Meiryo UI" w:hAnsi="Meiryo UI" w:cs="Meiryo UI"/>
              </w:rPr>
            </w:pPr>
          </w:p>
        </w:tc>
        <w:tc>
          <w:tcPr>
            <w:tcW w:w="1338" w:type="dxa"/>
            <w:vMerge/>
            <w:vAlign w:val="center"/>
          </w:tcPr>
          <w:p w14:paraId="4BF568E8" w14:textId="77777777" w:rsidR="001F254C" w:rsidRPr="00A640B0" w:rsidRDefault="001F254C">
            <w:pPr>
              <w:widowControl/>
              <w:rPr>
                <w:rFonts w:ascii="Meiryo UI" w:eastAsia="Meiryo UI" w:hAnsi="Meiryo UI" w:cs="Meiryo UI"/>
              </w:rPr>
            </w:pPr>
          </w:p>
        </w:tc>
        <w:tc>
          <w:tcPr>
            <w:tcW w:w="6458" w:type="dxa"/>
          </w:tcPr>
          <w:p w14:paraId="7905E560" w14:textId="26C05D70" w:rsidR="001F254C" w:rsidRPr="00A640B0" w:rsidRDefault="001F254C">
            <w:pPr>
              <w:widowControl/>
              <w:jc w:val="left"/>
              <w:rPr>
                <w:rStyle w:val="af"/>
                <w:color w:val="auto"/>
                <w:sz w:val="16"/>
                <w:szCs w:val="16"/>
              </w:rPr>
            </w:pPr>
          </w:p>
        </w:tc>
      </w:tr>
      <w:tr w:rsidR="00A640B0" w:rsidRPr="00A640B0" w14:paraId="15A1110F" w14:textId="77777777" w:rsidTr="00EC4E53">
        <w:tc>
          <w:tcPr>
            <w:tcW w:w="1278" w:type="dxa"/>
            <w:vMerge/>
          </w:tcPr>
          <w:p w14:paraId="3E1EE3C2" w14:textId="77777777" w:rsidR="001F254C" w:rsidRPr="00A640B0" w:rsidRDefault="001F254C">
            <w:pPr>
              <w:widowControl/>
              <w:jc w:val="left"/>
              <w:rPr>
                <w:rFonts w:ascii="Meiryo UI" w:eastAsia="Meiryo UI" w:hAnsi="Meiryo UI" w:cs="Meiryo UI"/>
              </w:rPr>
            </w:pPr>
          </w:p>
        </w:tc>
        <w:tc>
          <w:tcPr>
            <w:tcW w:w="1338" w:type="dxa"/>
            <w:vAlign w:val="center"/>
          </w:tcPr>
          <w:p w14:paraId="42144CFD" w14:textId="77777777" w:rsidR="001F254C" w:rsidRPr="00A640B0" w:rsidRDefault="001F254C">
            <w:pPr>
              <w:widowControl/>
              <w:rPr>
                <w:rFonts w:ascii="Meiryo UI" w:eastAsia="Meiryo UI" w:hAnsi="Meiryo UI" w:cs="Meiryo UI"/>
              </w:rPr>
            </w:pPr>
            <w:r w:rsidRPr="00A640B0">
              <w:rPr>
                <w:rFonts w:ascii="Meiryo UI" w:eastAsia="Meiryo UI" w:hAnsi="Meiryo UI" w:cs="Meiryo UI" w:hint="eastAsia"/>
              </w:rPr>
              <w:t xml:space="preserve">職 </w:t>
            </w:r>
            <w:r w:rsidRPr="00A640B0">
              <w:rPr>
                <w:rFonts w:ascii="Meiryo UI" w:eastAsia="Meiryo UI" w:hAnsi="Meiryo UI" w:cs="Meiryo UI"/>
              </w:rPr>
              <w:t xml:space="preserve">   </w:t>
            </w:r>
            <w:r w:rsidRPr="00A640B0">
              <w:rPr>
                <w:rFonts w:ascii="Meiryo UI" w:eastAsia="Meiryo UI" w:hAnsi="Meiryo UI" w:cs="Meiryo UI" w:hint="eastAsia"/>
              </w:rPr>
              <w:t>種</w:t>
            </w:r>
          </w:p>
        </w:tc>
        <w:tc>
          <w:tcPr>
            <w:tcW w:w="6458" w:type="dxa"/>
          </w:tcPr>
          <w:p w14:paraId="1FDA52A4" w14:textId="279BC7E4" w:rsidR="001F254C" w:rsidRPr="00A640B0" w:rsidRDefault="001F254C">
            <w:pPr>
              <w:widowControl/>
              <w:jc w:val="left"/>
              <w:rPr>
                <w:rFonts w:ascii="Meiryo UI" w:eastAsia="Meiryo UI" w:hAnsi="Meiryo UI" w:cs="Meiryo UI"/>
              </w:rPr>
            </w:pPr>
          </w:p>
        </w:tc>
      </w:tr>
      <w:tr w:rsidR="00A640B0" w:rsidRPr="00A640B0" w14:paraId="0F6FDD21" w14:textId="77777777" w:rsidTr="00EC4E53">
        <w:tc>
          <w:tcPr>
            <w:tcW w:w="1278" w:type="dxa"/>
            <w:vMerge/>
          </w:tcPr>
          <w:p w14:paraId="5F1817C2" w14:textId="77777777" w:rsidR="001F254C" w:rsidRPr="00A640B0" w:rsidRDefault="001F254C">
            <w:pPr>
              <w:widowControl/>
              <w:jc w:val="left"/>
              <w:rPr>
                <w:rFonts w:ascii="Meiryo UI" w:eastAsia="Meiryo UI" w:hAnsi="Meiryo UI" w:cs="Meiryo UI"/>
              </w:rPr>
            </w:pPr>
          </w:p>
        </w:tc>
        <w:tc>
          <w:tcPr>
            <w:tcW w:w="1338" w:type="dxa"/>
            <w:vMerge w:val="restart"/>
            <w:vAlign w:val="center"/>
          </w:tcPr>
          <w:p w14:paraId="3A5446DE" w14:textId="77777777" w:rsidR="001F254C" w:rsidRPr="00A640B0" w:rsidRDefault="001F254C">
            <w:pPr>
              <w:widowControl/>
              <w:rPr>
                <w:rFonts w:ascii="Meiryo UI" w:eastAsia="Meiryo UI" w:hAnsi="Meiryo UI" w:cs="Meiryo UI"/>
              </w:rPr>
            </w:pPr>
            <w:r w:rsidRPr="00A640B0">
              <w:rPr>
                <w:rFonts w:ascii="Meiryo UI" w:eastAsia="Meiryo UI" w:hAnsi="Meiryo UI" w:cs="Meiryo UI" w:hint="eastAsia"/>
              </w:rPr>
              <w:t>住    所</w:t>
            </w:r>
          </w:p>
        </w:tc>
        <w:tc>
          <w:tcPr>
            <w:tcW w:w="6458" w:type="dxa"/>
          </w:tcPr>
          <w:p w14:paraId="4E2F80DF" w14:textId="3D2465FD" w:rsidR="001F254C" w:rsidRPr="00A640B0" w:rsidRDefault="001F254C">
            <w:pPr>
              <w:widowControl/>
              <w:jc w:val="left"/>
              <w:rPr>
                <w:rFonts w:ascii="Meiryo UI" w:eastAsia="Meiryo UI" w:hAnsi="Meiryo UI" w:cs="Meiryo UI"/>
              </w:rPr>
            </w:pPr>
            <w:r w:rsidRPr="00A640B0">
              <w:rPr>
                <w:rFonts w:ascii="Meiryo UI" w:eastAsia="Meiryo UI" w:hAnsi="Meiryo UI" w:cs="Meiryo UI" w:hint="eastAsia"/>
              </w:rPr>
              <w:t>〒</w:t>
            </w:r>
          </w:p>
        </w:tc>
      </w:tr>
      <w:tr w:rsidR="00A640B0" w:rsidRPr="00A640B0" w14:paraId="0E984E3B" w14:textId="77777777" w:rsidTr="00EC4E53">
        <w:tc>
          <w:tcPr>
            <w:tcW w:w="1278" w:type="dxa"/>
            <w:vMerge/>
          </w:tcPr>
          <w:p w14:paraId="518306F7" w14:textId="77777777" w:rsidR="001F254C" w:rsidRPr="00A640B0" w:rsidRDefault="001F254C">
            <w:pPr>
              <w:widowControl/>
              <w:jc w:val="left"/>
              <w:rPr>
                <w:rFonts w:ascii="Meiryo UI" w:eastAsia="Meiryo UI" w:hAnsi="Meiryo UI" w:cs="Meiryo UI"/>
              </w:rPr>
            </w:pPr>
          </w:p>
        </w:tc>
        <w:tc>
          <w:tcPr>
            <w:tcW w:w="1338" w:type="dxa"/>
            <w:vMerge/>
          </w:tcPr>
          <w:p w14:paraId="2AAF129D" w14:textId="77777777" w:rsidR="001F254C" w:rsidRPr="00A640B0" w:rsidRDefault="001F254C">
            <w:pPr>
              <w:widowControl/>
              <w:jc w:val="left"/>
              <w:rPr>
                <w:rFonts w:ascii="Meiryo UI" w:eastAsia="Meiryo UI" w:hAnsi="Meiryo UI" w:cs="Meiryo UI"/>
              </w:rPr>
            </w:pPr>
          </w:p>
        </w:tc>
        <w:tc>
          <w:tcPr>
            <w:tcW w:w="6458" w:type="dxa"/>
          </w:tcPr>
          <w:p w14:paraId="1969E58F" w14:textId="1FD19FAE" w:rsidR="001F254C" w:rsidRPr="00A640B0" w:rsidRDefault="00244A90">
            <w:pPr>
              <w:widowControl/>
              <w:jc w:val="left"/>
              <w:rPr>
                <w:rFonts w:ascii="Meiryo UI" w:eastAsia="Meiryo UI" w:hAnsi="Meiryo UI" w:cs="Meiryo UI"/>
                <w:szCs w:val="21"/>
              </w:rPr>
            </w:pPr>
            <w:r w:rsidRPr="00A640B0">
              <w:rPr>
                <w:rFonts w:ascii="メイリオ" w:eastAsia="メイリオ" w:hAnsi="メイリオ" w:hint="eastAsia"/>
                <w:szCs w:val="21"/>
                <w:shd w:val="clear" w:color="auto" w:fill="FFFFFF"/>
              </w:rPr>
              <w:t xml:space="preserve">　</w:t>
            </w:r>
          </w:p>
        </w:tc>
      </w:tr>
      <w:tr w:rsidR="00A640B0" w:rsidRPr="00A640B0" w14:paraId="40CCE451" w14:textId="77777777" w:rsidTr="00EC4E53">
        <w:tc>
          <w:tcPr>
            <w:tcW w:w="1278" w:type="dxa"/>
            <w:vMerge/>
          </w:tcPr>
          <w:p w14:paraId="2F3D8312" w14:textId="77777777" w:rsidR="001F254C" w:rsidRPr="00A640B0" w:rsidRDefault="001F254C">
            <w:pPr>
              <w:widowControl/>
              <w:jc w:val="left"/>
              <w:rPr>
                <w:rFonts w:ascii="Meiryo UI" w:eastAsia="Meiryo UI" w:hAnsi="Meiryo UI" w:cs="Meiryo UI"/>
              </w:rPr>
            </w:pPr>
          </w:p>
        </w:tc>
        <w:tc>
          <w:tcPr>
            <w:tcW w:w="1338" w:type="dxa"/>
          </w:tcPr>
          <w:p w14:paraId="65DA09D3" w14:textId="078DDEEE" w:rsidR="001F254C" w:rsidRPr="00A640B0" w:rsidRDefault="001F254C">
            <w:pPr>
              <w:widowControl/>
              <w:jc w:val="left"/>
              <w:rPr>
                <w:rFonts w:ascii="Meiryo UI" w:eastAsia="Meiryo UI" w:hAnsi="Meiryo UI" w:cs="Meiryo UI"/>
                <w:sz w:val="16"/>
                <w:szCs w:val="16"/>
              </w:rPr>
            </w:pPr>
            <w:r w:rsidRPr="00A640B0">
              <w:rPr>
                <w:rFonts w:ascii="Meiryo UI" w:eastAsia="Meiryo UI" w:hAnsi="Meiryo UI" w:cs="Meiryo UI" w:hint="eastAsia"/>
                <w:sz w:val="16"/>
                <w:szCs w:val="16"/>
              </w:rPr>
              <w:t>電話番号・FAX</w:t>
            </w:r>
          </w:p>
        </w:tc>
        <w:tc>
          <w:tcPr>
            <w:tcW w:w="6458" w:type="dxa"/>
          </w:tcPr>
          <w:p w14:paraId="78B7DE02" w14:textId="55C3E604" w:rsidR="001F254C" w:rsidRPr="00A640B0" w:rsidRDefault="007B085B">
            <w:pPr>
              <w:widowControl/>
              <w:jc w:val="left"/>
              <w:rPr>
                <w:rFonts w:ascii="Meiryo UI" w:eastAsia="Meiryo UI" w:hAnsi="Meiryo UI" w:cs="Meiryo UI"/>
                <w:sz w:val="20"/>
                <w:szCs w:val="20"/>
              </w:rPr>
            </w:pPr>
            <w:r w:rsidRPr="00A640B0">
              <w:rPr>
                <w:rFonts w:ascii="Meiryo UI" w:eastAsia="Meiryo UI" w:hAnsi="Meiryo UI" w:cs="Meiryo UI" w:hint="eastAsia"/>
                <w:sz w:val="20"/>
                <w:szCs w:val="20"/>
              </w:rPr>
              <w:t>TEL　　　　　　　　　　　　FAX</w:t>
            </w:r>
            <w:r w:rsidR="00244A90" w:rsidRPr="00A640B0">
              <w:rPr>
                <w:rFonts w:ascii="Meiryo UI" w:eastAsia="Meiryo UI" w:hAnsi="Meiryo UI" w:cs="Meiryo UI" w:hint="eastAsia"/>
                <w:sz w:val="20"/>
                <w:szCs w:val="20"/>
              </w:rPr>
              <w:t xml:space="preserve">　</w:t>
            </w:r>
          </w:p>
        </w:tc>
      </w:tr>
      <w:tr w:rsidR="00A640B0" w:rsidRPr="00A640B0" w14:paraId="2333FFB2" w14:textId="77777777" w:rsidTr="00EC4E53">
        <w:tc>
          <w:tcPr>
            <w:tcW w:w="1278" w:type="dxa"/>
            <w:vMerge/>
          </w:tcPr>
          <w:p w14:paraId="182555D3" w14:textId="77777777" w:rsidR="001F254C" w:rsidRPr="00A640B0" w:rsidRDefault="001F254C">
            <w:pPr>
              <w:widowControl/>
              <w:jc w:val="left"/>
              <w:rPr>
                <w:rFonts w:ascii="Meiryo UI" w:eastAsia="Meiryo UI" w:hAnsi="Meiryo UI" w:cs="Meiryo UI"/>
              </w:rPr>
            </w:pPr>
          </w:p>
        </w:tc>
        <w:tc>
          <w:tcPr>
            <w:tcW w:w="1338" w:type="dxa"/>
          </w:tcPr>
          <w:p w14:paraId="6B5A3EE4" w14:textId="41B57C08" w:rsidR="001F254C" w:rsidRPr="00A640B0" w:rsidRDefault="001F254C">
            <w:pPr>
              <w:widowControl/>
              <w:jc w:val="left"/>
              <w:rPr>
                <w:rFonts w:ascii="Meiryo UI" w:eastAsia="Meiryo UI" w:hAnsi="Meiryo UI" w:cs="Meiryo UI"/>
              </w:rPr>
            </w:pPr>
            <w:r w:rsidRPr="00A640B0">
              <w:rPr>
                <w:rFonts w:ascii="Meiryo UI" w:eastAsia="Meiryo UI" w:hAnsi="Meiryo UI" w:cs="Meiryo UI" w:hint="eastAsia"/>
              </w:rPr>
              <w:t>E-mail</w:t>
            </w:r>
          </w:p>
        </w:tc>
        <w:tc>
          <w:tcPr>
            <w:tcW w:w="6458" w:type="dxa"/>
          </w:tcPr>
          <w:p w14:paraId="002B965C" w14:textId="575C038A" w:rsidR="001F254C" w:rsidRPr="00A640B0" w:rsidRDefault="001F254C">
            <w:pPr>
              <w:widowControl/>
              <w:jc w:val="left"/>
              <w:rPr>
                <w:rFonts w:ascii="Meiryo UI" w:eastAsia="Meiryo UI" w:hAnsi="Meiryo UI" w:cs="Meiryo UI"/>
                <w:sz w:val="16"/>
                <w:szCs w:val="16"/>
              </w:rPr>
            </w:pPr>
          </w:p>
        </w:tc>
      </w:tr>
    </w:tbl>
    <w:bookmarkEnd w:id="0"/>
    <w:p w14:paraId="0F5FDF5B" w14:textId="7604D0F1" w:rsidR="000E3336" w:rsidRPr="00A640B0" w:rsidRDefault="0059011C">
      <w:pPr>
        <w:widowControl/>
        <w:ind w:left="135"/>
        <w:jc w:val="left"/>
        <w:rPr>
          <w:rFonts w:ascii="Meiryo UI" w:eastAsia="Meiryo UI" w:hAnsi="Meiryo UI" w:cs="Meiryo UI"/>
          <w:szCs w:val="21"/>
          <w:vertAlign w:val="superscript"/>
        </w:rPr>
      </w:pPr>
      <w:r w:rsidRPr="00A640B0">
        <w:rPr>
          <w:rFonts w:ascii="Meiryo UI" w:eastAsia="Meiryo UI" w:hAnsi="Meiryo UI" w:cs="Meiryo UI" w:hint="eastAsia"/>
          <w:noProof/>
          <w:szCs w:val="21"/>
          <w:vertAlign w:val="superscript"/>
        </w:rPr>
        <mc:AlternateContent>
          <mc:Choice Requires="wps">
            <w:drawing>
              <wp:anchor distT="0" distB="0" distL="114300" distR="114300" simplePos="0" relativeHeight="251659264" behindDoc="0" locked="0" layoutInCell="1" allowOverlap="1" wp14:anchorId="71173CE5" wp14:editId="0A0D1797">
                <wp:simplePos x="0" y="0"/>
                <wp:positionH relativeFrom="column">
                  <wp:posOffset>-87630</wp:posOffset>
                </wp:positionH>
                <wp:positionV relativeFrom="paragraph">
                  <wp:posOffset>107315</wp:posOffset>
                </wp:positionV>
                <wp:extent cx="5553075" cy="0"/>
                <wp:effectExtent l="0" t="0" r="9525" b="19050"/>
                <wp:wrapNone/>
                <wp:docPr id="6" name="直線コネクタ 6"/>
                <wp:cNvGraphicFramePr/>
                <a:graphic xmlns:a="http://schemas.openxmlformats.org/drawingml/2006/main">
                  <a:graphicData uri="http://schemas.microsoft.com/office/word/2010/wordprocessingShape">
                    <wps:wsp>
                      <wps:cNvCnPr/>
                      <wps:spPr>
                        <a:xfrm>
                          <a:off x="0" y="0"/>
                          <a:ext cx="5553075" cy="0"/>
                        </a:xfrm>
                        <a:prstGeom prst="line">
                          <a:avLst/>
                        </a:prstGeom>
                        <a:noFill/>
                        <a:ln w="19050" cap="flat" cmpd="sng" algn="ctr">
                          <a:solidFill>
                            <a:sysClr val="windowText" lastClr="000000"/>
                          </a:solidFill>
                          <a:prstDash val="sysDash"/>
                        </a:ln>
                        <a:effectLst/>
                      </wps:spPr>
                      <wps:bodyPr/>
                    </wps:wsp>
                  </a:graphicData>
                </a:graphic>
                <wp14:sizeRelH relativeFrom="margin">
                  <wp14:pctWidth>0</wp14:pctWidth>
                </wp14:sizeRelH>
              </wp:anchor>
            </w:drawing>
          </mc:Choice>
          <mc:Fallback xmlns:oel="http://schemas.microsoft.com/office/2019/extlst">
            <w:pict>
              <v:line w14:anchorId="27A60EA3" id="直線コネクタ 6"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pt,8.45pt" to="430.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" strokecolor="windowText" strokeweight="1.5pt">
                <v:stroke dashstyle="3 1"/>
              </v:line>
            </w:pict>
          </mc:Fallback>
        </mc:AlternateContent>
      </w:r>
    </w:p>
    <w:tbl>
      <w:tblPr>
        <w:tblStyle w:val="a4"/>
        <w:tblW w:w="0" w:type="auto"/>
        <w:tblInd w:w="135" w:type="dxa"/>
        <w:tblLook w:val="04A0" w:firstRow="1" w:lastRow="0" w:firstColumn="1" w:lastColumn="0" w:noHBand="0" w:noVBand="1"/>
      </w:tblPr>
      <w:tblGrid>
        <w:gridCol w:w="4651"/>
        <w:gridCol w:w="3934"/>
      </w:tblGrid>
      <w:tr w:rsidR="00A640B0" w:rsidRPr="00A640B0" w14:paraId="15A05820" w14:textId="77777777" w:rsidTr="00E22579">
        <w:trPr>
          <w:trHeight w:val="416"/>
        </w:trPr>
        <w:tc>
          <w:tcPr>
            <w:tcW w:w="4651" w:type="dxa"/>
          </w:tcPr>
          <w:p w14:paraId="6C08570F" w14:textId="75EEBD3C" w:rsidR="000E3336" w:rsidRPr="00A640B0" w:rsidRDefault="0059011C">
            <w:pPr>
              <w:widowControl/>
              <w:jc w:val="center"/>
              <w:rPr>
                <w:rFonts w:ascii="Meiryo UI" w:eastAsia="Meiryo UI" w:hAnsi="Meiryo UI" w:cs="Meiryo UI"/>
              </w:rPr>
            </w:pPr>
            <w:r w:rsidRPr="00A640B0">
              <w:rPr>
                <w:rFonts w:ascii="Meiryo UI" w:eastAsia="Meiryo UI" w:hAnsi="Meiryo UI" w:cs="Meiryo UI" w:hint="eastAsia"/>
              </w:rPr>
              <w:t>Ｓ管理者記入欄(交付アカウント名）</w:t>
            </w:r>
          </w:p>
        </w:tc>
        <w:tc>
          <w:tcPr>
            <w:tcW w:w="3934" w:type="dxa"/>
          </w:tcPr>
          <w:p w14:paraId="1700D2B6" w14:textId="7E867D86" w:rsidR="000E3336" w:rsidRPr="00A640B0" w:rsidRDefault="000E3336">
            <w:pPr>
              <w:widowControl/>
              <w:jc w:val="center"/>
              <w:rPr>
                <w:rFonts w:ascii="Meiryo UI" w:eastAsia="Meiryo UI" w:hAnsi="Meiryo UI" w:cs="Meiryo UI"/>
              </w:rPr>
            </w:pPr>
          </w:p>
        </w:tc>
      </w:tr>
    </w:tbl>
    <w:p w14:paraId="0CCCDB65" w14:textId="3A60060B" w:rsidR="00E84FE0" w:rsidRPr="00A640B0" w:rsidRDefault="00CE492D" w:rsidP="005E2B54">
      <w:pPr>
        <w:pStyle w:val="a3"/>
        <w:ind w:leftChars="0" w:left="870"/>
        <w:rPr>
          <w:rFonts w:ascii="Meiryo UI" w:eastAsia="Meiryo UI" w:hAnsi="Meiryo UI" w:cs="Meiryo UI"/>
          <w:sz w:val="22"/>
        </w:rPr>
      </w:pPr>
      <w:r w:rsidRPr="00A640B0">
        <w:rPr>
          <w:rFonts w:ascii="Meiryo UI" w:eastAsia="Meiryo UI" w:hAnsi="Meiryo UI" w:cs="Meiryo UI" w:hint="eastAsia"/>
          <w:noProof/>
          <w:sz w:val="22"/>
        </w:rPr>
        <mc:AlternateContent>
          <mc:Choice Requires="wps">
            <w:drawing>
              <wp:anchor distT="0" distB="0" distL="114300" distR="114300" simplePos="0" relativeHeight="251661312" behindDoc="0" locked="0" layoutInCell="1" allowOverlap="1" wp14:anchorId="6BDAB292" wp14:editId="01AF0C56">
                <wp:simplePos x="0" y="0"/>
                <wp:positionH relativeFrom="margin">
                  <wp:posOffset>730861</wp:posOffset>
                </wp:positionH>
                <wp:positionV relativeFrom="paragraph">
                  <wp:posOffset>239894</wp:posOffset>
                </wp:positionV>
                <wp:extent cx="4785064" cy="603682"/>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4785064" cy="603682"/>
                        </a:xfrm>
                        <a:prstGeom prst="rect">
                          <a:avLst/>
                        </a:prstGeom>
                        <a:solidFill>
                          <a:schemeClr val="lt1"/>
                        </a:solidFill>
                        <a:ln w="6350">
                          <a:noFill/>
                        </a:ln>
                      </wps:spPr>
                      <wps:txbx>
                        <w:txbxContent>
                          <w:p w14:paraId="594BC544" w14:textId="1A0EF0EF" w:rsidR="006131B0" w:rsidRPr="00CE492D" w:rsidRDefault="006131B0">
                            <w:pPr>
                              <w:rPr>
                                <w:rFonts w:ascii="UD デジタル 教科書体 NK-B" w:eastAsia="UD デジタル 教科書体 NK-B"/>
                                <w:color w:val="0070C0"/>
                              </w:rPr>
                            </w:pPr>
                            <w:r w:rsidRPr="00CE492D">
                              <w:rPr>
                                <w:rFonts w:ascii="UD デジタル 教科書体 NK-B" w:eastAsia="UD デジタル 教科書体 NK-B" w:hint="eastAsia"/>
                                <w:color w:val="0070C0"/>
                              </w:rPr>
                              <w:t>送付先</w:t>
                            </w:r>
                            <w:r w:rsidR="00CE492D" w:rsidRPr="00CE492D">
                              <w:rPr>
                                <w:rFonts w:ascii="UD デジタル 教科書体 NK-B" w:eastAsia="UD デジタル 教科書体 NK-B" w:hint="eastAsia"/>
                                <w:color w:val="0070C0"/>
                              </w:rPr>
                              <w:t xml:space="preserve">　</w:t>
                            </w:r>
                            <w:r w:rsidR="00CE492D" w:rsidRPr="00CE492D">
                              <w:rPr>
                                <w:rFonts w:ascii="UD デジタル 教科書体 NK-B" w:eastAsia="UD デジタル 教科書体 NK-B" w:hint="eastAsia"/>
                                <w:color w:val="0070C0"/>
                              </w:rPr>
                              <w:t>枚方市医師会宛</w:t>
                            </w:r>
                          </w:p>
                          <w:p w14:paraId="5BA5DDE7" w14:textId="3CF5A2BE" w:rsidR="00E84FE0" w:rsidRDefault="00A640B0">
                            <w:pPr>
                              <w:rPr>
                                <w:rFonts w:ascii="UD デジタル 教科書体 NK-B" w:eastAsia="UD デジタル 教科書体 NK-B"/>
                              </w:rPr>
                            </w:pPr>
                            <w:hyperlink r:id="rId8" w:history="1">
                              <w:r w:rsidR="005E2B54" w:rsidRPr="00CE492D">
                                <w:rPr>
                                  <w:rStyle w:val="aa"/>
                                  <w:rFonts w:ascii="UD デジタル 教科書体 NK-B" w:eastAsia="UD デジタル 教科書体 NK-B" w:hint="eastAsia"/>
                                  <w:color w:val="0070C0"/>
                                </w:rPr>
                                <w:t xml:space="preserve">メール　</w:t>
                              </w:r>
                            </w:hyperlink>
                            <w:r w:rsidR="00CE492D" w:rsidRPr="00CE492D">
                              <w:rPr>
                                <w:rStyle w:val="aa"/>
                                <w:rFonts w:ascii="UD デジタル 教科書体 NK-B" w:eastAsia="UD デジタル 教科書体 NK-B"/>
                                <w:color w:val="0070C0"/>
                              </w:rPr>
                              <w:t>hirakata-office@osaka.med.or.jp</w:t>
                            </w:r>
                            <w:r w:rsidR="001F254C" w:rsidRPr="00CE492D">
                              <w:rPr>
                                <w:rFonts w:ascii="UD デジタル 教科書体 NK-B" w:eastAsia="UD デジタル 教科書体 NK-B" w:hint="eastAsia"/>
                                <w:color w:val="0070C0"/>
                              </w:rPr>
                              <w:t xml:space="preserve">　</w:t>
                            </w:r>
                            <w:r w:rsidR="001F254C" w:rsidRPr="00AA089B">
                              <w:rPr>
                                <w:rFonts w:ascii="UD デジタル 教科書体 NK-B" w:eastAsia="UD デジタル 教科書体 NK-B" w:hint="eastAsia"/>
                                <w:color w:val="00B050"/>
                              </w:rPr>
                              <w:t xml:space="preserve">又はFAX　</w:t>
                            </w:r>
                            <w:r w:rsidR="005E2B54" w:rsidRPr="00AA089B">
                              <w:rPr>
                                <w:rFonts w:ascii="UD デジタル 教科書体 NK-B" w:eastAsia="UD デジタル 教科書体 NK-B" w:hint="eastAsia"/>
                                <w:color w:val="00B050"/>
                              </w:rPr>
                              <w:t>072-</w:t>
                            </w:r>
                            <w:r w:rsidR="00CE492D" w:rsidRPr="00AA089B">
                              <w:rPr>
                                <w:rFonts w:ascii="UD デジタル 教科書体 NK-B" w:eastAsia="UD デジタル 教科書体 NK-B"/>
                                <w:color w:val="00B050"/>
                              </w:rPr>
                              <w:t>848</w:t>
                            </w:r>
                            <w:r w:rsidR="001F254C" w:rsidRPr="00AA089B">
                              <w:rPr>
                                <w:rFonts w:ascii="UD デジタル 教科書体 NK-B" w:eastAsia="UD デジタル 教科書体 NK-B"/>
                                <w:color w:val="00B050"/>
                              </w:rPr>
                              <w:t>-</w:t>
                            </w:r>
                            <w:r w:rsidR="00CE492D" w:rsidRPr="00AA089B">
                              <w:rPr>
                                <w:rFonts w:ascii="UD デジタル 教科書体 NK-B" w:eastAsia="UD デジタル 教科書体 NK-B"/>
                                <w:color w:val="00B050"/>
                              </w:rPr>
                              <w:t>1601</w:t>
                            </w:r>
                            <w:r w:rsidR="001F254C" w:rsidRPr="00AA089B">
                              <w:rPr>
                                <w:rFonts w:ascii="UD デジタル 教科書体 NK-B" w:eastAsia="UD デジタル 教科書体 NK-B" w:hint="eastAsia"/>
                                <w:color w:val="00B050"/>
                              </w:rPr>
                              <w:t xml:space="preserve">　</w:t>
                            </w:r>
                            <w:r w:rsidR="001F254C">
                              <w:rPr>
                                <w:rFonts w:ascii="UD デジタル 教科書体 NK-B" w:eastAsia="UD デジタル 教科書体 NK-B" w:hint="eastAsia"/>
                              </w:rPr>
                              <w:t xml:space="preserve">　</w:t>
                            </w:r>
                            <w:r w:rsidR="00067AE5">
                              <w:rPr>
                                <w:rFonts w:ascii="UD デジタル 教科書体 NK-B" w:eastAsia="UD デジタル 教科書体 NK-B" w:hint="eastAsia"/>
                              </w:rPr>
                              <w:t xml:space="preserve">　　　　　　　</w:t>
                            </w:r>
                          </w:p>
                          <w:p w14:paraId="06BC3128" w14:textId="77777777" w:rsidR="00E84FE0" w:rsidRDefault="00E84FE0">
                            <w:pPr>
                              <w:rPr>
                                <w:rFonts w:ascii="UD デジタル 教科書体 NK-B" w:eastAsia="UD デジタル 教科書体 NK-B"/>
                              </w:rPr>
                            </w:pPr>
                          </w:p>
                          <w:p w14:paraId="000C4AEB" w14:textId="72A2DAEE" w:rsidR="00E84FE0" w:rsidRDefault="00E84FE0">
                            <w:pPr>
                              <w:rPr>
                                <w:rFonts w:ascii="UD デジタル 教科書体 NK-B" w:eastAsia="UD デジタル 教科書体 NK-B"/>
                              </w:rPr>
                            </w:pPr>
                          </w:p>
                          <w:p w14:paraId="6CB5DA31" w14:textId="1780697D" w:rsidR="00E84FE0" w:rsidRDefault="00E84FE0">
                            <w:pPr>
                              <w:rPr>
                                <w:rFonts w:ascii="UD デジタル 教科書体 NK-B" w:eastAsia="UD デジタル 教科書体 NK-B"/>
                              </w:rPr>
                            </w:pPr>
                          </w:p>
                          <w:p w14:paraId="345B923D" w14:textId="77777777" w:rsidR="00E84FE0" w:rsidRPr="004C1068" w:rsidRDefault="00E84FE0">
                            <w:pPr>
                              <w:rPr>
                                <w:rFonts w:ascii="UD デジタル 教科書体 NK-B" w:eastAsia="UD デジタル 教科書体 NK-B"/>
                              </w:rPr>
                            </w:pPr>
                          </w:p>
                          <w:p w14:paraId="66170F09" w14:textId="77777777" w:rsidR="004C1068" w:rsidRDefault="004C1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AB292" id="テキスト ボックス 2" o:spid="_x0000_s1027" type="#_x0000_t202" style="position:absolute;left:0;text-align:left;margin-left:57.55pt;margin-top:18.9pt;width:376.8pt;height:47.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" fillcolor="white [3201]" stroked="f" strokeweight=".5pt">
                <v:textbox>
                  <w:txbxContent>
                    <w:p w14:paraId="594BC544" w14:textId="1A0EF0EF" w:rsidR="006131B0" w:rsidRPr="00CE492D" w:rsidRDefault="006131B0">
                      <w:pPr>
                        <w:rPr>
                          <w:rFonts w:ascii="UD デジタル 教科書体 NK-B" w:eastAsia="UD デジタル 教科書体 NK-B"/>
                          <w:color w:val="0070C0"/>
                        </w:rPr>
                      </w:pPr>
                      <w:r w:rsidRPr="00CE492D">
                        <w:rPr>
                          <w:rFonts w:ascii="UD デジタル 教科書体 NK-B" w:eastAsia="UD デジタル 教科書体 NK-B" w:hint="eastAsia"/>
                          <w:color w:val="0070C0"/>
                        </w:rPr>
                        <w:t>送付先</w:t>
                      </w:r>
                      <w:r w:rsidR="00CE492D" w:rsidRPr="00CE492D">
                        <w:rPr>
                          <w:rFonts w:ascii="UD デジタル 教科書体 NK-B" w:eastAsia="UD デジタル 教科書体 NK-B" w:hint="eastAsia"/>
                          <w:color w:val="0070C0"/>
                        </w:rPr>
                        <w:t xml:space="preserve">　</w:t>
                      </w:r>
                      <w:r w:rsidR="00CE492D" w:rsidRPr="00CE492D">
                        <w:rPr>
                          <w:rFonts w:ascii="UD デジタル 教科書体 NK-B" w:eastAsia="UD デジタル 教科書体 NK-B" w:hint="eastAsia"/>
                          <w:color w:val="0070C0"/>
                        </w:rPr>
                        <w:t>枚方市医師会宛</w:t>
                      </w:r>
                    </w:p>
                    <w:p w14:paraId="5BA5DDE7" w14:textId="3CF5A2BE" w:rsidR="00E84FE0" w:rsidRDefault="00A640B0">
                      <w:pPr>
                        <w:rPr>
                          <w:rFonts w:ascii="UD デジタル 教科書体 NK-B" w:eastAsia="UD デジタル 教科書体 NK-B"/>
                        </w:rPr>
                      </w:pPr>
                      <w:hyperlink r:id="rId9" w:history="1">
                        <w:r w:rsidR="005E2B54" w:rsidRPr="00CE492D">
                          <w:rPr>
                            <w:rStyle w:val="aa"/>
                            <w:rFonts w:ascii="UD デジタル 教科書体 NK-B" w:eastAsia="UD デジタル 教科書体 NK-B" w:hint="eastAsia"/>
                            <w:color w:val="0070C0"/>
                          </w:rPr>
                          <w:t xml:space="preserve">メール　</w:t>
                        </w:r>
                      </w:hyperlink>
                      <w:r w:rsidR="00CE492D" w:rsidRPr="00CE492D">
                        <w:rPr>
                          <w:rStyle w:val="aa"/>
                          <w:rFonts w:ascii="UD デジタル 教科書体 NK-B" w:eastAsia="UD デジタル 教科書体 NK-B"/>
                          <w:color w:val="0070C0"/>
                        </w:rPr>
                        <w:t>hirakata-office@osaka.med.or.jp</w:t>
                      </w:r>
                      <w:r w:rsidR="001F254C" w:rsidRPr="00CE492D">
                        <w:rPr>
                          <w:rFonts w:ascii="UD デジタル 教科書体 NK-B" w:eastAsia="UD デジタル 教科書体 NK-B" w:hint="eastAsia"/>
                          <w:color w:val="0070C0"/>
                        </w:rPr>
                        <w:t xml:space="preserve">　</w:t>
                      </w:r>
                      <w:r w:rsidR="001F254C" w:rsidRPr="00AA089B">
                        <w:rPr>
                          <w:rFonts w:ascii="UD デジタル 教科書体 NK-B" w:eastAsia="UD デジタル 教科書体 NK-B" w:hint="eastAsia"/>
                          <w:color w:val="00B050"/>
                        </w:rPr>
                        <w:t xml:space="preserve">又はFAX　</w:t>
                      </w:r>
                      <w:r w:rsidR="005E2B54" w:rsidRPr="00AA089B">
                        <w:rPr>
                          <w:rFonts w:ascii="UD デジタル 教科書体 NK-B" w:eastAsia="UD デジタル 教科書体 NK-B" w:hint="eastAsia"/>
                          <w:color w:val="00B050"/>
                        </w:rPr>
                        <w:t>072-</w:t>
                      </w:r>
                      <w:r w:rsidR="00CE492D" w:rsidRPr="00AA089B">
                        <w:rPr>
                          <w:rFonts w:ascii="UD デジタル 教科書体 NK-B" w:eastAsia="UD デジタル 教科書体 NK-B"/>
                          <w:color w:val="00B050"/>
                        </w:rPr>
                        <w:t>848</w:t>
                      </w:r>
                      <w:r w:rsidR="001F254C" w:rsidRPr="00AA089B">
                        <w:rPr>
                          <w:rFonts w:ascii="UD デジタル 教科書体 NK-B" w:eastAsia="UD デジタル 教科書体 NK-B"/>
                          <w:color w:val="00B050"/>
                        </w:rPr>
                        <w:t>-</w:t>
                      </w:r>
                      <w:r w:rsidR="00CE492D" w:rsidRPr="00AA089B">
                        <w:rPr>
                          <w:rFonts w:ascii="UD デジタル 教科書体 NK-B" w:eastAsia="UD デジタル 教科書体 NK-B"/>
                          <w:color w:val="00B050"/>
                        </w:rPr>
                        <w:t>1601</w:t>
                      </w:r>
                      <w:r w:rsidR="001F254C" w:rsidRPr="00AA089B">
                        <w:rPr>
                          <w:rFonts w:ascii="UD デジタル 教科書体 NK-B" w:eastAsia="UD デジタル 教科書体 NK-B" w:hint="eastAsia"/>
                          <w:color w:val="00B050"/>
                        </w:rPr>
                        <w:t xml:space="preserve">　</w:t>
                      </w:r>
                      <w:r w:rsidR="001F254C">
                        <w:rPr>
                          <w:rFonts w:ascii="UD デジタル 教科書体 NK-B" w:eastAsia="UD デジタル 教科書体 NK-B" w:hint="eastAsia"/>
                        </w:rPr>
                        <w:t xml:space="preserve">　</w:t>
                      </w:r>
                      <w:r w:rsidR="00067AE5">
                        <w:rPr>
                          <w:rFonts w:ascii="UD デジタル 教科書体 NK-B" w:eastAsia="UD デジタル 教科書体 NK-B" w:hint="eastAsia"/>
                        </w:rPr>
                        <w:t xml:space="preserve">　　　　　　　</w:t>
                      </w:r>
                    </w:p>
                    <w:p w14:paraId="06BC3128" w14:textId="77777777" w:rsidR="00E84FE0" w:rsidRDefault="00E84FE0">
                      <w:pPr>
                        <w:rPr>
                          <w:rFonts w:ascii="UD デジタル 教科書体 NK-B" w:eastAsia="UD デジタル 教科書体 NK-B"/>
                        </w:rPr>
                      </w:pPr>
                    </w:p>
                    <w:p w14:paraId="000C4AEB" w14:textId="72A2DAEE" w:rsidR="00E84FE0" w:rsidRDefault="00E84FE0">
                      <w:pPr>
                        <w:rPr>
                          <w:rFonts w:ascii="UD デジタル 教科書体 NK-B" w:eastAsia="UD デジタル 教科書体 NK-B"/>
                        </w:rPr>
                      </w:pPr>
                    </w:p>
                    <w:p w14:paraId="6CB5DA31" w14:textId="1780697D" w:rsidR="00E84FE0" w:rsidRDefault="00E84FE0">
                      <w:pPr>
                        <w:rPr>
                          <w:rFonts w:ascii="UD デジタル 教科書体 NK-B" w:eastAsia="UD デジタル 教科書体 NK-B"/>
                        </w:rPr>
                      </w:pPr>
                    </w:p>
                    <w:p w14:paraId="345B923D" w14:textId="77777777" w:rsidR="00E84FE0" w:rsidRPr="004C1068" w:rsidRDefault="00E84FE0">
                      <w:pPr>
                        <w:rPr>
                          <w:rFonts w:ascii="UD デジタル 教科書体 NK-B" w:eastAsia="UD デジタル 教科書体 NK-B"/>
                        </w:rPr>
                      </w:pPr>
                    </w:p>
                    <w:p w14:paraId="66170F09" w14:textId="77777777" w:rsidR="004C1068" w:rsidRDefault="004C1068"/>
                  </w:txbxContent>
                </v:textbox>
                <w10:wrap anchorx="margin"/>
              </v:shape>
            </w:pict>
          </mc:Fallback>
        </mc:AlternateContent>
      </w:r>
      <w:r w:rsidR="00E84FE0" w:rsidRPr="00A640B0">
        <w:rPr>
          <w:rFonts w:ascii="Meiryo UI" w:eastAsia="Meiryo UI" w:hAnsi="Meiryo UI" w:cs="Meiryo UI" w:hint="eastAsia"/>
          <w:noProof/>
          <w:sz w:val="22"/>
        </w:rPr>
        <mc:AlternateContent>
          <mc:Choice Requires="wps">
            <w:drawing>
              <wp:anchor distT="0" distB="0" distL="114300" distR="114300" simplePos="0" relativeHeight="251660288" behindDoc="1" locked="0" layoutInCell="1" allowOverlap="1" wp14:anchorId="12554F8A" wp14:editId="6B7FEA33">
                <wp:simplePos x="0" y="0"/>
                <wp:positionH relativeFrom="margin">
                  <wp:align>left</wp:align>
                </wp:positionH>
                <wp:positionV relativeFrom="paragraph">
                  <wp:posOffset>276860</wp:posOffset>
                </wp:positionV>
                <wp:extent cx="593090" cy="269275"/>
                <wp:effectExtent l="38100" t="19050" r="16510" b="16510"/>
                <wp:wrapNone/>
                <wp:docPr id="1" name="矢印: 上 1"/>
                <wp:cNvGraphicFramePr/>
                <a:graphic xmlns:a="http://schemas.openxmlformats.org/drawingml/2006/main">
                  <a:graphicData uri="http://schemas.microsoft.com/office/word/2010/wordprocessingShape">
                    <wps:wsp>
                      <wps:cNvSpPr/>
                      <wps:spPr>
                        <a:xfrm>
                          <a:off x="0" y="0"/>
                          <a:ext cx="593090" cy="269275"/>
                        </a:xfrm>
                        <a:prstGeom prst="upArrow">
                          <a:avLst>
                            <a:gd name="adj1" fmla="val 50000"/>
                            <a:gd name="adj2" fmla="val 5387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2CDB32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1" o:spid="_x0000_s1026" type="#_x0000_t68" style="position:absolute;left:0;text-align:left;margin-left:0;margin-top:21.8pt;width:46.7pt;height:21.2pt;z-index:-2516561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" adj="11637" fillcolor="#4f81bd [3204]" strokecolor="#243f60 [1604]" strokeweight="2pt">
                <w10:wrap anchorx="margin"/>
              </v:shape>
            </w:pict>
          </mc:Fallback>
        </mc:AlternateContent>
      </w:r>
    </w:p>
    <w:sectPr w:rsidR="00E84FE0" w:rsidRPr="00A640B0" w:rsidSect="00CE492D">
      <w:pgSz w:w="11906" w:h="16838"/>
      <w:pgMar w:top="130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B58CD" w14:textId="77777777" w:rsidR="00DB51EB" w:rsidRDefault="00DB51EB">
      <w:r>
        <w:separator/>
      </w:r>
    </w:p>
  </w:endnote>
  <w:endnote w:type="continuationSeparator" w:id="0">
    <w:p w14:paraId="5965586B" w14:textId="77777777" w:rsidR="00DB51EB" w:rsidRDefault="00DB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UD デジタル 教科書体 NK-B">
    <w:altName w:val="UD デジタル 教科書体 NK"/>
    <w:panose1 w:val="020207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613A0" w14:textId="77777777" w:rsidR="00DB51EB" w:rsidRDefault="00DB51EB">
      <w:r>
        <w:separator/>
      </w:r>
    </w:p>
  </w:footnote>
  <w:footnote w:type="continuationSeparator" w:id="0">
    <w:p w14:paraId="22296870" w14:textId="77777777" w:rsidR="00DB51EB" w:rsidRDefault="00DB5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371"/>
    <w:multiLevelType w:val="hybridMultilevel"/>
    <w:tmpl w:val="86341A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15179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07FE58C4"/>
    <w:multiLevelType w:val="hybridMultilevel"/>
    <w:tmpl w:val="261C5F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FA78B3"/>
    <w:multiLevelType w:val="hybridMultilevel"/>
    <w:tmpl w:val="69789E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72152A"/>
    <w:multiLevelType w:val="hybridMultilevel"/>
    <w:tmpl w:val="59CE86D2"/>
    <w:lvl w:ilvl="0" w:tplc="C9426E68">
      <w:start w:val="1"/>
      <w:numFmt w:val="decimalFullWidth"/>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007663"/>
    <w:multiLevelType w:val="hybridMultilevel"/>
    <w:tmpl w:val="BC128464"/>
    <w:lvl w:ilvl="0" w:tplc="6CE8A378">
      <w:numFmt w:val="bullet"/>
      <w:lvlText w:val="※"/>
      <w:lvlJc w:val="left"/>
      <w:pPr>
        <w:ind w:left="510" w:hanging="360"/>
      </w:pPr>
      <w:rPr>
        <w:rFonts w:ascii="Meiryo UI" w:eastAsia="Meiryo UI" w:hAnsi="Meiryo UI" w:cs="Meiryo UI"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6" w15:restartNumberingAfterBreak="0">
    <w:nsid w:val="18D144F5"/>
    <w:multiLevelType w:val="hybridMultilevel"/>
    <w:tmpl w:val="DAF22D0C"/>
    <w:lvl w:ilvl="0" w:tplc="E2F08EB2">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945F91"/>
    <w:multiLevelType w:val="hybridMultilevel"/>
    <w:tmpl w:val="FFEC91A4"/>
    <w:lvl w:ilvl="0" w:tplc="04090001">
      <w:start w:val="1"/>
      <w:numFmt w:val="bullet"/>
      <w:lvlText w:val=""/>
      <w:lvlJc w:val="left"/>
      <w:pPr>
        <w:ind w:left="555" w:hanging="420"/>
      </w:pPr>
      <w:rPr>
        <w:rFonts w:ascii="Wingdings" w:hAnsi="Wingdings" w:hint="default"/>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8" w15:restartNumberingAfterBreak="0">
    <w:nsid w:val="1B0A7554"/>
    <w:multiLevelType w:val="hybridMultilevel"/>
    <w:tmpl w:val="4AAE5E94"/>
    <w:lvl w:ilvl="0" w:tplc="9A10D246">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2D913B9"/>
    <w:multiLevelType w:val="hybridMultilevel"/>
    <w:tmpl w:val="0CC4FE1E"/>
    <w:lvl w:ilvl="0" w:tplc="12767EC0">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41F2EB7"/>
    <w:multiLevelType w:val="hybridMultilevel"/>
    <w:tmpl w:val="BBCCF4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9F43057"/>
    <w:multiLevelType w:val="hybridMultilevel"/>
    <w:tmpl w:val="FEA81FB0"/>
    <w:lvl w:ilvl="0" w:tplc="11E84F8C">
      <w:start w:val="1"/>
      <w:numFmt w:val="bullet"/>
      <w:lvlText w:val="○"/>
      <w:lvlJc w:val="left"/>
      <w:pPr>
        <w:ind w:left="495" w:hanging="360"/>
      </w:pPr>
      <w:rPr>
        <w:rFonts w:ascii="Meiryo UI" w:eastAsia="Meiryo UI" w:hAnsi="Meiryo UI" w:cs="Meiryo UI"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12" w15:restartNumberingAfterBreak="0">
    <w:nsid w:val="7296387A"/>
    <w:multiLevelType w:val="hybridMultilevel"/>
    <w:tmpl w:val="ED6618E4"/>
    <w:lvl w:ilvl="0" w:tplc="0409000F">
      <w:start w:val="1"/>
      <w:numFmt w:val="decimal"/>
      <w:lvlText w:val="%1."/>
      <w:lvlJc w:val="left"/>
      <w:pPr>
        <w:ind w:left="420" w:hanging="420"/>
      </w:pPr>
    </w:lvl>
    <w:lvl w:ilvl="1" w:tplc="3ECA34CA">
      <w:start w:val="3"/>
      <w:numFmt w:val="bullet"/>
      <w:lvlText w:val="◆"/>
      <w:lvlJc w:val="left"/>
      <w:pPr>
        <w:ind w:left="780" w:hanging="360"/>
      </w:pPr>
      <w:rPr>
        <w:rFonts w:ascii="Meiryo UI" w:eastAsia="Meiryo UI" w:hAnsi="Meiryo UI" w:cs="Meiryo UI" w:hint="eastAsia"/>
      </w:rPr>
    </w:lvl>
    <w:lvl w:ilvl="2" w:tplc="68A643A2">
      <w:start w:val="1"/>
      <w:numFmt w:val="decimalEnclosedCircle"/>
      <w:lvlText w:val="%3"/>
      <w:lvlJc w:val="left"/>
      <w:pPr>
        <w:ind w:left="1200" w:hanging="360"/>
      </w:pPr>
      <w:rPr>
        <w:rFonts w:hint="default"/>
      </w:rPr>
    </w:lvl>
    <w:lvl w:ilvl="3" w:tplc="285C9616">
      <w:start w:val="1"/>
      <w:numFmt w:val="bullet"/>
      <w:lvlText w:val="■"/>
      <w:lvlJc w:val="left"/>
      <w:pPr>
        <w:ind w:left="1620" w:hanging="360"/>
      </w:pPr>
      <w:rPr>
        <w:rFonts w:ascii="Meiryo UI" w:eastAsia="Meiryo UI" w:hAnsi="Meiryo UI" w:cs="Meiryo U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4F3716C"/>
    <w:multiLevelType w:val="hybridMultilevel"/>
    <w:tmpl w:val="6A18762E"/>
    <w:lvl w:ilvl="0" w:tplc="B52E34DC">
      <w:start w:val="1"/>
      <w:numFmt w:val="decimalEnclosedCircle"/>
      <w:lvlText w:val="%1"/>
      <w:lvlJc w:val="left"/>
      <w:pPr>
        <w:ind w:left="495" w:hanging="360"/>
      </w:pPr>
      <w:rPr>
        <w:rFonts w:hint="eastAsia"/>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4" w15:restartNumberingAfterBreak="0">
    <w:nsid w:val="76014A31"/>
    <w:multiLevelType w:val="hybridMultilevel"/>
    <w:tmpl w:val="6A5CCB56"/>
    <w:lvl w:ilvl="0" w:tplc="D612F7FE">
      <w:numFmt w:val="bullet"/>
      <w:lvlText w:val="※"/>
      <w:lvlJc w:val="left"/>
      <w:pPr>
        <w:ind w:left="870" w:hanging="360"/>
      </w:pPr>
      <w:rPr>
        <w:rFonts w:ascii="Meiryo UI" w:eastAsia="Meiryo UI" w:hAnsi="Meiryo UI" w:cs="Meiryo UI"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15" w15:restartNumberingAfterBreak="0">
    <w:nsid w:val="7FCC04DD"/>
    <w:multiLevelType w:val="hybridMultilevel"/>
    <w:tmpl w:val="A9B40DCA"/>
    <w:lvl w:ilvl="0" w:tplc="04090009">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abstractNumId w:val="12"/>
  </w:num>
  <w:num w:numId="2">
    <w:abstractNumId w:val="1"/>
  </w:num>
  <w:num w:numId="3">
    <w:abstractNumId w:val="15"/>
  </w:num>
  <w:num w:numId="4">
    <w:abstractNumId w:val="0"/>
  </w:num>
  <w:num w:numId="5">
    <w:abstractNumId w:val="3"/>
  </w:num>
  <w:num w:numId="6">
    <w:abstractNumId w:val="2"/>
  </w:num>
  <w:num w:numId="7">
    <w:abstractNumId w:val="10"/>
  </w:num>
  <w:num w:numId="8">
    <w:abstractNumId w:val="6"/>
  </w:num>
  <w:num w:numId="9">
    <w:abstractNumId w:val="7"/>
  </w:num>
  <w:num w:numId="10">
    <w:abstractNumId w:val="11"/>
  </w:num>
  <w:num w:numId="11">
    <w:abstractNumId w:val="13"/>
  </w:num>
  <w:num w:numId="12">
    <w:abstractNumId w:val="9"/>
  </w:num>
  <w:num w:numId="13">
    <w:abstractNumId w:val="4"/>
  </w:num>
  <w:num w:numId="14">
    <w:abstractNumId w:val="8"/>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336"/>
    <w:rsid w:val="00067AE5"/>
    <w:rsid w:val="00070D74"/>
    <w:rsid w:val="000C5590"/>
    <w:rsid w:val="000E3336"/>
    <w:rsid w:val="000F6AC4"/>
    <w:rsid w:val="0011689E"/>
    <w:rsid w:val="00124445"/>
    <w:rsid w:val="00142159"/>
    <w:rsid w:val="001A2702"/>
    <w:rsid w:val="001D0E23"/>
    <w:rsid w:val="001F254C"/>
    <w:rsid w:val="00212FA0"/>
    <w:rsid w:val="00244A90"/>
    <w:rsid w:val="002524A7"/>
    <w:rsid w:val="00322941"/>
    <w:rsid w:val="00362802"/>
    <w:rsid w:val="00372523"/>
    <w:rsid w:val="00397AED"/>
    <w:rsid w:val="003B38E1"/>
    <w:rsid w:val="003B621E"/>
    <w:rsid w:val="003D3A52"/>
    <w:rsid w:val="003E705C"/>
    <w:rsid w:val="00477B59"/>
    <w:rsid w:val="004B097B"/>
    <w:rsid w:val="004C1068"/>
    <w:rsid w:val="004E51FC"/>
    <w:rsid w:val="0054263A"/>
    <w:rsid w:val="005459CF"/>
    <w:rsid w:val="0059011C"/>
    <w:rsid w:val="005D35D1"/>
    <w:rsid w:val="005E14F5"/>
    <w:rsid w:val="005E2B54"/>
    <w:rsid w:val="005F01D0"/>
    <w:rsid w:val="00612743"/>
    <w:rsid w:val="006131B0"/>
    <w:rsid w:val="00616880"/>
    <w:rsid w:val="00624126"/>
    <w:rsid w:val="00631287"/>
    <w:rsid w:val="00656BB1"/>
    <w:rsid w:val="00682973"/>
    <w:rsid w:val="006B7FE9"/>
    <w:rsid w:val="007344EC"/>
    <w:rsid w:val="00736BF9"/>
    <w:rsid w:val="007661F4"/>
    <w:rsid w:val="007B085B"/>
    <w:rsid w:val="007D2C6E"/>
    <w:rsid w:val="00850513"/>
    <w:rsid w:val="008757F2"/>
    <w:rsid w:val="008A027B"/>
    <w:rsid w:val="008A50BD"/>
    <w:rsid w:val="008B7BE9"/>
    <w:rsid w:val="008C685C"/>
    <w:rsid w:val="008E1549"/>
    <w:rsid w:val="008F73B5"/>
    <w:rsid w:val="009600EC"/>
    <w:rsid w:val="009B6094"/>
    <w:rsid w:val="00A14486"/>
    <w:rsid w:val="00A2557C"/>
    <w:rsid w:val="00A53A55"/>
    <w:rsid w:val="00A640B0"/>
    <w:rsid w:val="00AA089B"/>
    <w:rsid w:val="00AD6FEC"/>
    <w:rsid w:val="00AE0DEB"/>
    <w:rsid w:val="00B4029C"/>
    <w:rsid w:val="00B52EF7"/>
    <w:rsid w:val="00B616C3"/>
    <w:rsid w:val="00C752AA"/>
    <w:rsid w:val="00CA3521"/>
    <w:rsid w:val="00CB29DA"/>
    <w:rsid w:val="00CB7F3E"/>
    <w:rsid w:val="00CC34B1"/>
    <w:rsid w:val="00CE492D"/>
    <w:rsid w:val="00CE6F86"/>
    <w:rsid w:val="00D461FF"/>
    <w:rsid w:val="00D85019"/>
    <w:rsid w:val="00DB51EB"/>
    <w:rsid w:val="00E22579"/>
    <w:rsid w:val="00E81F44"/>
    <w:rsid w:val="00E84FE0"/>
    <w:rsid w:val="00EC4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D4DDAC2"/>
  <w15:docId w15:val="{3B94A6FD-D8AC-4911-9F66-8EE24F1D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9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table" w:styleId="a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paragraph" w:customStyle="1" w:styleId="Doc1">
    <w:name w:val="Doc1"/>
    <w:pPr>
      <w:snapToGrid w:val="0"/>
      <w:spacing w:line="320" w:lineRule="exact"/>
    </w:pPr>
    <w:rPr>
      <w:rFonts w:ascii="Arial" w:eastAsia="MS UI Gothic" w:hAnsi="Arial" w:cs="Times New Roman"/>
      <w:kern w:val="0"/>
      <w:szCs w:val="21"/>
    </w:rPr>
  </w:style>
  <w:style w:type="table" w:styleId="4">
    <w:name w:val="Medium Shading 1 Accent 2"/>
    <w:basedOn w:val="a1"/>
    <w:uiPriority w:val="63"/>
    <w:rPr>
      <w:rFonts w:eastAsia="Meiryo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styleId="a7">
    <w:name w:val="annotation reference"/>
    <w:basedOn w:val="a0"/>
    <w:uiPriority w:val="99"/>
    <w:semiHidden/>
    <w:unhideWhenUsed/>
    <w:rPr>
      <w:sz w:val="18"/>
      <w:szCs w:val="18"/>
    </w:rPr>
  </w:style>
  <w:style w:type="paragraph" w:styleId="a8">
    <w:name w:val="annotation text"/>
    <w:basedOn w:val="a"/>
    <w:link w:val="a9"/>
    <w:uiPriority w:val="99"/>
    <w:semiHidden/>
    <w:unhideWhenUsed/>
    <w:pPr>
      <w:jc w:val="left"/>
    </w:pPr>
    <w:rPr>
      <w:rFonts w:ascii="Meiryo UI" w:eastAsia="Meiryo UI" w:hAnsi="Meiryo UI" w:cs="Meiryo UI"/>
    </w:rPr>
  </w:style>
  <w:style w:type="character" w:customStyle="1" w:styleId="a9">
    <w:name w:val="コメント文字列 (文字)"/>
    <w:basedOn w:val="a0"/>
    <w:link w:val="a8"/>
    <w:uiPriority w:val="99"/>
    <w:semiHidden/>
    <w:rPr>
      <w:rFonts w:ascii="Meiryo UI" w:eastAsia="Meiryo UI" w:hAnsi="Meiryo UI" w:cs="Meiryo UI"/>
    </w:rPr>
  </w:style>
  <w:style w:type="character" w:styleId="aa">
    <w:name w:val="Hyperlink"/>
    <w:basedOn w:val="a0"/>
    <w:uiPriority w:val="99"/>
    <w:unhideWhenUsed/>
    <w:rPr>
      <w:color w:val="0000FF" w:themeColor="hyperlink"/>
      <w:u w:val="single"/>
    </w:rPr>
  </w:style>
  <w:style w:type="paragraph" w:styleId="ab">
    <w:name w:val="header"/>
    <w:basedOn w:val="a"/>
    <w:link w:val="ac"/>
    <w:uiPriority w:val="99"/>
    <w:unhideWhenUsed/>
    <w:pPr>
      <w:tabs>
        <w:tab w:val="center" w:pos="4252"/>
        <w:tab w:val="right" w:pos="8504"/>
      </w:tabs>
      <w:snapToGrid w:val="0"/>
    </w:pPr>
  </w:style>
  <w:style w:type="character" w:customStyle="1" w:styleId="ac">
    <w:name w:val="ヘッダー (文字)"/>
    <w:basedOn w:val="a0"/>
    <w:link w:val="ab"/>
    <w:uiPriority w:val="99"/>
  </w:style>
  <w:style w:type="paragraph" w:styleId="ad">
    <w:name w:val="footer"/>
    <w:basedOn w:val="a"/>
    <w:link w:val="ae"/>
    <w:uiPriority w:val="99"/>
    <w:unhideWhenUsed/>
    <w:pPr>
      <w:tabs>
        <w:tab w:val="center" w:pos="4252"/>
        <w:tab w:val="right" w:pos="8504"/>
      </w:tabs>
      <w:snapToGrid w:val="0"/>
    </w:pPr>
  </w:style>
  <w:style w:type="character" w:customStyle="1" w:styleId="ae">
    <w:name w:val="フッター (文字)"/>
    <w:basedOn w:val="a0"/>
    <w:link w:val="ad"/>
    <w:uiPriority w:val="99"/>
  </w:style>
  <w:style w:type="character" w:styleId="af">
    <w:name w:val="Subtle Reference"/>
    <w:basedOn w:val="a0"/>
    <w:uiPriority w:val="31"/>
    <w:qFormat/>
    <w:rPr>
      <w:smallCaps/>
      <w:color w:val="5A5A5A" w:themeColor="text1" w:themeTint="A5"/>
    </w:rPr>
  </w:style>
  <w:style w:type="paragraph" w:styleId="af0">
    <w:name w:val="annotation subject"/>
    <w:basedOn w:val="a8"/>
    <w:next w:val="a8"/>
    <w:link w:val="af1"/>
    <w:uiPriority w:val="99"/>
    <w:semiHidden/>
    <w:unhideWhenUsed/>
    <w:rPr>
      <w:rFonts w:asciiTheme="minorHAnsi" w:eastAsiaTheme="minorEastAsia" w:hAnsiTheme="minorHAnsi" w:cstheme="minorBidi"/>
      <w:b/>
      <w:bCs/>
    </w:rPr>
  </w:style>
  <w:style w:type="character" w:customStyle="1" w:styleId="af1">
    <w:name w:val="コメント内容 (文字)"/>
    <w:basedOn w:val="a9"/>
    <w:link w:val="af0"/>
    <w:uiPriority w:val="99"/>
    <w:semiHidden/>
    <w:rPr>
      <w:rFonts w:ascii="Meiryo UI" w:eastAsia="Meiryo UI" w:hAnsi="Meiryo UI" w:cs="Meiryo UI"/>
      <w:b/>
      <w:bCs/>
    </w:rPr>
  </w:style>
  <w:style w:type="paragraph" w:styleId="af2">
    <w:name w:val="Date"/>
    <w:basedOn w:val="a"/>
    <w:next w:val="a"/>
    <w:link w:val="af3"/>
    <w:uiPriority w:val="99"/>
    <w:semiHidden/>
    <w:unhideWhenUsed/>
    <w:rsid w:val="004C1068"/>
  </w:style>
  <w:style w:type="character" w:customStyle="1" w:styleId="af3">
    <w:name w:val="日付 (文字)"/>
    <w:basedOn w:val="a0"/>
    <w:link w:val="af2"/>
    <w:uiPriority w:val="99"/>
    <w:semiHidden/>
    <w:rsid w:val="004C1068"/>
  </w:style>
  <w:style w:type="character" w:customStyle="1" w:styleId="1">
    <w:name w:val="未解決のメンション1"/>
    <w:basedOn w:val="a0"/>
    <w:uiPriority w:val="99"/>
    <w:semiHidden/>
    <w:unhideWhenUsed/>
    <w:rsid w:val="001F2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4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513;&#12540;&#12523;&#12288;sakaichiikijimu@sakai-med.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2513;&#12540;&#12523;&#12288;sakaichiikijimu@sakai-med.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22E07-E918-4733-A1F8-65BA7BB8A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TEIJIN</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TPM 451ICT 森 耕輔</dc:creator>
  <cp:lastModifiedBy>HP6</cp:lastModifiedBy>
  <cp:revision>9</cp:revision>
  <cp:lastPrinted>2022-03-08T00:44:00Z</cp:lastPrinted>
  <dcterms:created xsi:type="dcterms:W3CDTF">2025-04-30T01:30:00Z</dcterms:created>
  <dcterms:modified xsi:type="dcterms:W3CDTF">2025-12-18T03:42:00Z</dcterms:modified>
</cp:coreProperties>
</file>